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F7" w:rsidRPr="00CA5DF7" w:rsidRDefault="00CA5DF7" w:rsidP="00CA5D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A5D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Федеральный закон от30.12.2009 № 384-ФЗ «Технический регламент о безопасности зданий и сооружений»</w:t>
      </w:r>
    </w:p>
    <w:p w:rsidR="00CA5DF7" w:rsidRDefault="00CA5DF7" w:rsidP="00CA5DF7">
      <w:pPr>
        <w:pStyle w:val="a3"/>
      </w:pPr>
      <w:r>
        <w:t>30 декабря 2009 года N 384-ФЗ</w:t>
      </w:r>
    </w:p>
    <w:p w:rsidR="00CA5DF7" w:rsidRDefault="00CA5DF7" w:rsidP="00CA5DF7">
      <w:pPr>
        <w:pStyle w:val="a3"/>
        <w:spacing w:after="240" w:afterAutospacing="0"/>
      </w:pPr>
      <w:r>
        <w:br/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РОССИЙСКАЯ ФЕДЕРАЦИЯ</w:t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ФЕДЕРАЛЬНЫЙ ЗАКОН</w:t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ТЕХНИЧЕСКИЙ РЕГЛАМЕНТ О БЕЗОПАСНОСТИ ЗДАНИЙ И СООРУЖЕНИЙ</w:t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t> </w:t>
      </w:r>
    </w:p>
    <w:p w:rsidR="00CA5DF7" w:rsidRDefault="00CA5DF7" w:rsidP="00CA5DF7">
      <w:pPr>
        <w:pStyle w:val="a3"/>
        <w:spacing w:before="0" w:beforeAutospacing="0" w:after="0" w:afterAutospacing="0"/>
        <w:jc w:val="right"/>
      </w:pPr>
      <w:proofErr w:type="gramStart"/>
      <w:r>
        <w:t>Принят</w:t>
      </w:r>
      <w:proofErr w:type="gramEnd"/>
    </w:p>
    <w:p w:rsidR="00CA5DF7" w:rsidRDefault="00CA5DF7" w:rsidP="00CA5DF7">
      <w:pPr>
        <w:pStyle w:val="a3"/>
        <w:spacing w:before="0" w:beforeAutospacing="0" w:after="0" w:afterAutospacing="0"/>
        <w:jc w:val="right"/>
      </w:pPr>
      <w:r>
        <w:t>Государственной Думой</w:t>
      </w:r>
    </w:p>
    <w:p w:rsidR="00CA5DF7" w:rsidRDefault="00CA5DF7" w:rsidP="00CA5DF7">
      <w:pPr>
        <w:pStyle w:val="a3"/>
        <w:spacing w:before="0" w:beforeAutospacing="0" w:after="0" w:afterAutospacing="0"/>
        <w:jc w:val="right"/>
      </w:pPr>
      <w:r>
        <w:t>23 декабря 2009 года</w:t>
      </w:r>
    </w:p>
    <w:p w:rsidR="00CA5DF7" w:rsidRDefault="00CA5DF7" w:rsidP="00CA5DF7">
      <w:pPr>
        <w:pStyle w:val="a3"/>
        <w:spacing w:before="0" w:beforeAutospacing="0" w:after="0" w:afterAutospacing="0"/>
        <w:jc w:val="right"/>
      </w:pPr>
      <w:r>
        <w:t>Одобрен</w:t>
      </w:r>
    </w:p>
    <w:p w:rsidR="00CA5DF7" w:rsidRDefault="00CA5DF7" w:rsidP="00CA5DF7">
      <w:pPr>
        <w:pStyle w:val="a3"/>
        <w:spacing w:before="0" w:beforeAutospacing="0" w:after="0" w:afterAutospacing="0"/>
        <w:jc w:val="right"/>
      </w:pPr>
      <w:r>
        <w:t>Советом Федерации</w:t>
      </w:r>
    </w:p>
    <w:p w:rsidR="00CA5DF7" w:rsidRDefault="00CA5DF7" w:rsidP="00CA5DF7">
      <w:pPr>
        <w:pStyle w:val="a3"/>
        <w:spacing w:before="0" w:beforeAutospacing="0" w:after="0" w:afterAutospacing="0"/>
        <w:jc w:val="right"/>
      </w:pPr>
      <w:r>
        <w:t>25 декабря 2009 года</w:t>
      </w:r>
    </w:p>
    <w:p w:rsidR="00CA5DF7" w:rsidRDefault="00CA5DF7" w:rsidP="00CA5DF7">
      <w:pPr>
        <w:pStyle w:val="a3"/>
        <w:spacing w:before="0" w:beforeAutospacing="0" w:after="0" w:afterAutospacing="0"/>
        <w:jc w:val="right"/>
      </w:pPr>
      <w:r>
        <w:t> </w:t>
      </w:r>
    </w:p>
    <w:p w:rsidR="00CA5DF7" w:rsidRDefault="00CA5DF7" w:rsidP="00CA5DF7">
      <w:pPr>
        <w:pStyle w:val="a3"/>
        <w:jc w:val="center"/>
      </w:pPr>
      <w:r>
        <w:rPr>
          <w:rStyle w:val="a4"/>
        </w:rPr>
        <w:t>Глава 1. ОБЩИЕ ПОЛОЖЕНИЯ</w:t>
      </w:r>
    </w:p>
    <w:p w:rsidR="00CA5DF7" w:rsidRDefault="00CA5DF7" w:rsidP="00CA5DF7">
      <w:pPr>
        <w:pStyle w:val="a3"/>
        <w:jc w:val="center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1.</w:t>
      </w:r>
      <w:r>
        <w:t xml:space="preserve"> Цели принятия настоящего Федерального закона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Настоящий Федеральный закон принимается в целях:</w:t>
      </w:r>
    </w:p>
    <w:p w:rsidR="00CA5DF7" w:rsidRDefault="00CA5DF7" w:rsidP="00CA5DF7">
      <w:pPr>
        <w:pStyle w:val="a3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CA5DF7" w:rsidRDefault="00CA5DF7" w:rsidP="00CA5DF7">
      <w:pPr>
        <w:pStyle w:val="a3"/>
        <w:jc w:val="both"/>
      </w:pPr>
      <w:r>
        <w:t>2) охраны окружающей среды, жизни и здоровья животных и растений;</w:t>
      </w:r>
    </w:p>
    <w:p w:rsidR="00CA5DF7" w:rsidRDefault="00CA5DF7" w:rsidP="00CA5DF7">
      <w:pPr>
        <w:pStyle w:val="a3"/>
        <w:jc w:val="both"/>
      </w:pPr>
      <w:r>
        <w:t>3) предупреждения действий, вводящих в заблуждение приобретателей;</w:t>
      </w:r>
    </w:p>
    <w:p w:rsidR="00CA5DF7" w:rsidRDefault="00CA5DF7" w:rsidP="00CA5DF7">
      <w:pPr>
        <w:pStyle w:val="a3"/>
        <w:jc w:val="both"/>
      </w:pPr>
      <w:r>
        <w:t>4) обеспечения энергетической эффективности зданий и сооружений.</w:t>
      </w:r>
    </w:p>
    <w:p w:rsidR="00CA5DF7" w:rsidRDefault="00CA5DF7" w:rsidP="00CA5DF7">
      <w:pPr>
        <w:pStyle w:val="a3"/>
      </w:pPr>
      <w:r>
        <w:t> </w:t>
      </w:r>
    </w:p>
    <w:p w:rsidR="00CA5DF7" w:rsidRDefault="00CA5DF7" w:rsidP="00CA5DF7">
      <w:pPr>
        <w:pStyle w:val="a3"/>
      </w:pPr>
      <w:r>
        <w:rPr>
          <w:rStyle w:val="a4"/>
        </w:rPr>
        <w:t>Статья 2.</w:t>
      </w:r>
      <w:r>
        <w:t xml:space="preserve"> Основные понятия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1. 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 и законодательством Российской Федерации о пожарной безопасности.</w:t>
      </w:r>
    </w:p>
    <w:p w:rsidR="00CA5DF7" w:rsidRDefault="00CA5DF7" w:rsidP="00CA5DF7">
      <w:pPr>
        <w:pStyle w:val="a3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CA5DF7" w:rsidRDefault="00CA5DF7" w:rsidP="00CA5DF7">
      <w:pPr>
        <w:pStyle w:val="a3"/>
        <w:jc w:val="both"/>
      </w:pPr>
      <w:r>
        <w:lastRenderedPageBreak/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CA5DF7" w:rsidRDefault="00CA5DF7" w:rsidP="00CA5DF7">
      <w:pPr>
        <w:pStyle w:val="a3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CA5DF7" w:rsidRDefault="00CA5DF7" w:rsidP="00CA5DF7">
      <w:pPr>
        <w:pStyle w:val="a3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CA5DF7" w:rsidRDefault="00CA5DF7" w:rsidP="00CA5DF7">
      <w:pPr>
        <w:pStyle w:val="a3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CA5DF7" w:rsidRDefault="00CA5DF7" w:rsidP="00CA5DF7">
      <w:pPr>
        <w:pStyle w:val="a3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CA5DF7" w:rsidRDefault="00CA5DF7" w:rsidP="00CA5DF7">
      <w:pPr>
        <w:pStyle w:val="a3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CA5DF7" w:rsidRDefault="00CA5DF7" w:rsidP="00CA5DF7">
      <w:pPr>
        <w:pStyle w:val="a3"/>
        <w:jc w:val="both"/>
      </w:pPr>
      <w:proofErr w:type="gramStart"/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  <w:proofErr w:type="gramEnd"/>
    </w:p>
    <w:p w:rsidR="00CA5DF7" w:rsidRDefault="00CA5DF7" w:rsidP="00CA5DF7">
      <w:pPr>
        <w:pStyle w:val="a3"/>
        <w:jc w:val="both"/>
      </w:pPr>
      <w:proofErr w:type="gramStart"/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  <w:proofErr w:type="gramEnd"/>
    </w:p>
    <w:p w:rsidR="00CA5DF7" w:rsidRDefault="00CA5DF7" w:rsidP="00CA5DF7">
      <w:pPr>
        <w:pStyle w:val="a3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CA5DF7" w:rsidRDefault="00CA5DF7" w:rsidP="00CA5DF7">
      <w:pPr>
        <w:pStyle w:val="a3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CA5DF7" w:rsidRDefault="00CA5DF7" w:rsidP="00CA5DF7">
      <w:pPr>
        <w:pStyle w:val="a3"/>
        <w:jc w:val="both"/>
      </w:pPr>
      <w:r>
        <w:lastRenderedPageBreak/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CA5DF7" w:rsidRDefault="00CA5DF7" w:rsidP="00CA5DF7">
      <w:pPr>
        <w:pStyle w:val="a3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CA5DF7" w:rsidRDefault="00CA5DF7" w:rsidP="00CA5DF7">
      <w:pPr>
        <w:pStyle w:val="a3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CA5DF7" w:rsidRDefault="00CA5DF7" w:rsidP="00CA5DF7">
      <w:pPr>
        <w:pStyle w:val="a3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CA5DF7" w:rsidRDefault="00CA5DF7" w:rsidP="00CA5DF7">
      <w:pPr>
        <w:pStyle w:val="a3"/>
        <w:jc w:val="both"/>
      </w:pPr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CA5DF7" w:rsidRDefault="00CA5DF7" w:rsidP="00CA5DF7">
      <w:pPr>
        <w:pStyle w:val="a3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CA5DF7" w:rsidRDefault="00CA5DF7" w:rsidP="00CA5DF7">
      <w:pPr>
        <w:pStyle w:val="a3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CA5DF7" w:rsidRDefault="00CA5DF7" w:rsidP="00CA5DF7">
      <w:pPr>
        <w:pStyle w:val="a3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CA5DF7" w:rsidRDefault="00CA5DF7" w:rsidP="00CA5DF7">
      <w:pPr>
        <w:pStyle w:val="a3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CA5DF7" w:rsidRDefault="00CA5DF7" w:rsidP="00CA5DF7">
      <w:pPr>
        <w:pStyle w:val="a3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CA5DF7" w:rsidRDefault="00CA5DF7" w:rsidP="00CA5DF7">
      <w:pPr>
        <w:pStyle w:val="a3"/>
        <w:jc w:val="both"/>
      </w:pPr>
      <w:proofErr w:type="gramStart"/>
      <w: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>
        <w:t>мусороудаления</w:t>
      </w:r>
      <w:proofErr w:type="spellEnd"/>
      <w:r>
        <w:t>, вертикального транспорта (лифты, эскалаторы) или функций обеспечения безопасности;</w:t>
      </w:r>
      <w:proofErr w:type="gramEnd"/>
    </w:p>
    <w:p w:rsidR="00CA5DF7" w:rsidRDefault="00CA5DF7" w:rsidP="00CA5DF7">
      <w:pPr>
        <w:pStyle w:val="a3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CA5DF7" w:rsidRDefault="00CA5DF7" w:rsidP="00CA5DF7">
      <w:pPr>
        <w:pStyle w:val="a3"/>
        <w:jc w:val="both"/>
      </w:pPr>
      <w:r>
        <w:lastRenderedPageBreak/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CA5DF7" w:rsidRDefault="00CA5DF7" w:rsidP="00CA5DF7">
      <w:pPr>
        <w:pStyle w:val="a3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CA5DF7" w:rsidRDefault="00CA5DF7" w:rsidP="00CA5DF7">
      <w:pPr>
        <w:pStyle w:val="a3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CA5DF7" w:rsidRDefault="00CA5DF7" w:rsidP="00CA5DF7">
      <w:pPr>
        <w:pStyle w:val="a3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CA5DF7" w:rsidRDefault="00CA5DF7" w:rsidP="00CA5DF7">
      <w:pPr>
        <w:pStyle w:val="a3"/>
        <w:jc w:val="both"/>
      </w:pPr>
      <w:r>
        <w:t xml:space="preserve">27) усталостные явления в материале - изменение механических и физических свойств </w:t>
      </w:r>
      <w:proofErr w:type="gramStart"/>
      <w:r>
        <w:t>материала</w:t>
      </w:r>
      <w:proofErr w:type="gramEnd"/>
      <w:r>
        <w:t xml:space="preserve"> под длительным действием циклически изменяющихся во времени напряжений и деформаций;</w:t>
      </w:r>
    </w:p>
    <w:p w:rsidR="00CA5DF7" w:rsidRDefault="00CA5DF7" w:rsidP="00CA5DF7">
      <w:pPr>
        <w:pStyle w:val="a3"/>
        <w:jc w:val="both"/>
      </w:pPr>
      <w:r>
        <w:t>28) характеристики безопасности здания или сооружения - количественные и качественные показатели свой</w:t>
      </w:r>
      <w:proofErr w:type="gramStart"/>
      <w:r>
        <w:t>ств стр</w:t>
      </w:r>
      <w:proofErr w:type="gramEnd"/>
      <w:r>
        <w:t>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CA5DF7" w:rsidRDefault="00CA5DF7" w:rsidP="00CA5DF7">
      <w:pPr>
        <w:pStyle w:val="a3"/>
      </w:pPr>
      <w:r>
        <w:t> </w:t>
      </w:r>
    </w:p>
    <w:p w:rsidR="00CA5DF7" w:rsidRDefault="00CA5DF7" w:rsidP="00CA5DF7">
      <w:pPr>
        <w:pStyle w:val="a3"/>
      </w:pPr>
      <w:r>
        <w:rPr>
          <w:rStyle w:val="a4"/>
        </w:rPr>
        <w:t>Статья 3.</w:t>
      </w:r>
      <w:r>
        <w:t xml:space="preserve"> Сфера применения настоящего Федерального закона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CA5DF7" w:rsidRDefault="00CA5DF7" w:rsidP="00CA5DF7">
      <w:pPr>
        <w:pStyle w:val="a3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CA5DF7" w:rsidRDefault="00CA5DF7" w:rsidP="00CA5DF7">
      <w:pPr>
        <w:pStyle w:val="a3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CA5DF7" w:rsidRDefault="00CA5DF7" w:rsidP="00CA5DF7">
      <w:pPr>
        <w:pStyle w:val="a3"/>
        <w:jc w:val="both"/>
      </w:pPr>
      <w:r>
        <w:t xml:space="preserve">4. </w:t>
      </w:r>
      <w:proofErr w:type="gramStart"/>
      <w:r>
        <w:t xml:space="preserve">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</w:t>
      </w:r>
      <w:r>
        <w:lastRenderedPageBreak/>
        <w:t>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</w:t>
      </w:r>
      <w:proofErr w:type="gramEnd"/>
      <w:r>
        <w:t xml:space="preserve"> </w:t>
      </w:r>
      <w:proofErr w:type="gramStart"/>
      <w:r>
        <w:t>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</w:t>
      </w:r>
      <w:proofErr w:type="gramEnd"/>
      <w:r>
        <w:t xml:space="preserve"> контрактами (договорами).</w:t>
      </w:r>
    </w:p>
    <w:p w:rsidR="00CA5DF7" w:rsidRDefault="00CA5DF7" w:rsidP="00CA5DF7">
      <w:pPr>
        <w:pStyle w:val="a3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CA5DF7" w:rsidRDefault="00CA5DF7" w:rsidP="00CA5DF7">
      <w:pPr>
        <w:pStyle w:val="a3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CA5DF7" w:rsidRDefault="00CA5DF7" w:rsidP="00CA5DF7">
      <w:pPr>
        <w:pStyle w:val="a3"/>
        <w:jc w:val="both"/>
      </w:pPr>
      <w:r>
        <w:t>1) механической безопасности;</w:t>
      </w:r>
    </w:p>
    <w:p w:rsidR="00CA5DF7" w:rsidRDefault="00CA5DF7" w:rsidP="00CA5DF7">
      <w:pPr>
        <w:pStyle w:val="a3"/>
        <w:jc w:val="both"/>
      </w:pPr>
      <w:r>
        <w:t>2) пожарной безопасности;</w:t>
      </w:r>
    </w:p>
    <w:p w:rsidR="00CA5DF7" w:rsidRDefault="00CA5DF7" w:rsidP="00CA5DF7">
      <w:pPr>
        <w:pStyle w:val="a3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CA5DF7" w:rsidRDefault="00CA5DF7" w:rsidP="00CA5DF7">
      <w:pPr>
        <w:pStyle w:val="a3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CA5DF7" w:rsidRDefault="00CA5DF7" w:rsidP="00CA5DF7">
      <w:pPr>
        <w:pStyle w:val="a3"/>
        <w:jc w:val="both"/>
      </w:pPr>
      <w:r>
        <w:t>5) безопасности для пользователей зданиями и сооружениями;</w:t>
      </w:r>
    </w:p>
    <w:p w:rsidR="00CA5DF7" w:rsidRDefault="00CA5DF7" w:rsidP="00CA5DF7">
      <w:pPr>
        <w:pStyle w:val="a3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CA5DF7" w:rsidRDefault="00CA5DF7" w:rsidP="00CA5DF7">
      <w:pPr>
        <w:pStyle w:val="a3"/>
        <w:jc w:val="both"/>
      </w:pPr>
      <w:r>
        <w:t>7) энергетической эффективности зданий и сооружений;</w:t>
      </w:r>
    </w:p>
    <w:p w:rsidR="00CA5DF7" w:rsidRDefault="00CA5DF7" w:rsidP="00CA5DF7">
      <w:pPr>
        <w:pStyle w:val="a3"/>
        <w:jc w:val="both"/>
      </w:pPr>
      <w:r>
        <w:t>8) безопасного уровня воздействия зданий и сооружений на окружающую среду.</w:t>
      </w:r>
    </w:p>
    <w:p w:rsidR="00CA5DF7" w:rsidRDefault="00CA5DF7" w:rsidP="00CA5DF7">
      <w:pPr>
        <w:pStyle w:val="a3"/>
      </w:pPr>
      <w:r>
        <w:t> </w:t>
      </w:r>
    </w:p>
    <w:p w:rsidR="00CA5DF7" w:rsidRDefault="00CA5DF7" w:rsidP="00CA5DF7">
      <w:pPr>
        <w:pStyle w:val="a3"/>
      </w:pPr>
      <w:r>
        <w:rPr>
          <w:rStyle w:val="a4"/>
        </w:rPr>
        <w:t>Статья 4.</w:t>
      </w:r>
      <w:r>
        <w:t xml:space="preserve"> Идентификация зданий и сооружений</w:t>
      </w:r>
    </w:p>
    <w:p w:rsidR="00CA5DF7" w:rsidRDefault="00CA5DF7" w:rsidP="00CA5DF7">
      <w:pPr>
        <w:pStyle w:val="a3"/>
      </w:pPr>
      <w:r>
        <w:t> </w:t>
      </w:r>
    </w:p>
    <w:p w:rsidR="00CA5DF7" w:rsidRDefault="00CA5DF7" w:rsidP="00CA5DF7">
      <w:pPr>
        <w:pStyle w:val="a3"/>
        <w:jc w:val="both"/>
      </w:pPr>
      <w:r>
        <w:lastRenderedPageBreak/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CA5DF7" w:rsidRDefault="00CA5DF7" w:rsidP="00CA5DF7">
      <w:pPr>
        <w:pStyle w:val="a3"/>
        <w:jc w:val="both"/>
      </w:pPr>
      <w:r>
        <w:t>1) назначение;</w:t>
      </w:r>
    </w:p>
    <w:p w:rsidR="00CA5DF7" w:rsidRDefault="00CA5DF7" w:rsidP="00CA5DF7">
      <w:pPr>
        <w:pStyle w:val="a3"/>
        <w:jc w:val="both"/>
      </w:pPr>
      <w:r>
        <w:t xml:space="preserve">2) принадлежность к объектам транспортной инфраструктуры и к другим объектам, функционально-технологические </w:t>
      </w:r>
      <w:proofErr w:type="gramStart"/>
      <w:r>
        <w:t>особенности</w:t>
      </w:r>
      <w:proofErr w:type="gramEnd"/>
      <w:r>
        <w:t xml:space="preserve"> которых влияют на их безопасность;</w:t>
      </w:r>
    </w:p>
    <w:p w:rsidR="00CA5DF7" w:rsidRDefault="00CA5DF7" w:rsidP="00CA5DF7">
      <w:pPr>
        <w:pStyle w:val="a3"/>
        <w:jc w:val="both"/>
      </w:pPr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CA5DF7" w:rsidRDefault="00CA5DF7" w:rsidP="00CA5DF7">
      <w:pPr>
        <w:pStyle w:val="a3"/>
        <w:jc w:val="both"/>
      </w:pPr>
      <w:r>
        <w:t>4) принадлежность к опасным производственным объектам;</w:t>
      </w:r>
    </w:p>
    <w:p w:rsidR="00CA5DF7" w:rsidRDefault="00CA5DF7" w:rsidP="00CA5DF7">
      <w:pPr>
        <w:pStyle w:val="a3"/>
        <w:jc w:val="both"/>
      </w:pPr>
      <w:r>
        <w:t>5) пожарная и взрывопожарная опасность;</w:t>
      </w:r>
    </w:p>
    <w:p w:rsidR="00CA5DF7" w:rsidRDefault="00CA5DF7" w:rsidP="00CA5DF7">
      <w:pPr>
        <w:pStyle w:val="a3"/>
        <w:jc w:val="both"/>
      </w:pPr>
      <w:r>
        <w:t>6) наличие помещений с постоянным пребыванием людей;</w:t>
      </w:r>
    </w:p>
    <w:p w:rsidR="00CA5DF7" w:rsidRDefault="00CA5DF7" w:rsidP="00CA5DF7">
      <w:pPr>
        <w:pStyle w:val="a3"/>
        <w:jc w:val="both"/>
      </w:pPr>
      <w:r>
        <w:t>7) уровень ответственности.</w:t>
      </w:r>
    </w:p>
    <w:p w:rsidR="00CA5DF7" w:rsidRDefault="00CA5DF7" w:rsidP="00CA5DF7">
      <w:pPr>
        <w:pStyle w:val="a3"/>
        <w:jc w:val="both"/>
      </w:pPr>
      <w:r>
        <w:t>2. Идентификация здания или сооружения по признакам, предусмотренным пунктами 1 и 2 части 1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CA5DF7" w:rsidRDefault="00CA5DF7" w:rsidP="00CA5DF7">
      <w:pPr>
        <w:pStyle w:val="a3"/>
        <w:jc w:val="both"/>
      </w:pPr>
      <w:r>
        <w:t xml:space="preserve">3. </w:t>
      </w:r>
      <w:proofErr w:type="gramStart"/>
      <w:r>
        <w:t>Идентификация здания или сооружения по признакам, предусмотренным пунктом 3 части 1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</w:t>
      </w:r>
      <w:proofErr w:type="gramEnd"/>
      <w:r>
        <w:t xml:space="preserve"> осуществляться строительство, реконструкция и эксплуатация здания или сооружения.</w:t>
      </w:r>
    </w:p>
    <w:p w:rsidR="00CA5DF7" w:rsidRDefault="00CA5DF7" w:rsidP="00CA5DF7">
      <w:pPr>
        <w:pStyle w:val="a3"/>
        <w:jc w:val="both"/>
      </w:pPr>
      <w:r>
        <w:t>4. Идентификация здания или сооружения по признакам, предусмотренным пунктом 4 части 1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CA5DF7" w:rsidRDefault="00CA5DF7" w:rsidP="00CA5DF7">
      <w:pPr>
        <w:pStyle w:val="a3"/>
        <w:jc w:val="both"/>
      </w:pPr>
      <w:r>
        <w:t>5. Идентификация здания или сооружения по признакам, предусмотренным пунктом 5 части 1 настоящей статьи, должна проводиться в соответствии с законодательством Российской Федерации в области пожарной безопасности.</w:t>
      </w:r>
    </w:p>
    <w:p w:rsidR="00CA5DF7" w:rsidRDefault="00CA5DF7" w:rsidP="00CA5DF7">
      <w:pPr>
        <w:pStyle w:val="a3"/>
        <w:jc w:val="both"/>
      </w:pPr>
      <w:r>
        <w:t>6. Идентификация здания или сооружения по признакам, предусмотренным пунктом 6 части 1 настоящей статьи, должна проводиться в соответствии с требованиями застройщика (заказчика).</w:t>
      </w:r>
    </w:p>
    <w:p w:rsidR="00CA5DF7" w:rsidRDefault="00CA5DF7" w:rsidP="00CA5DF7">
      <w:pPr>
        <w:pStyle w:val="a3"/>
        <w:jc w:val="both"/>
      </w:pPr>
      <w:r>
        <w:lastRenderedPageBreak/>
        <w:t>7. В результате идентификации здания или сооружения по признаку, предусмотренному пунктом 7 части 1 настоящей статьи, здание или сооружение должно быть отнесено к одному из следующих уровней ответственности:</w:t>
      </w:r>
    </w:p>
    <w:p w:rsidR="00CA5DF7" w:rsidRDefault="00CA5DF7" w:rsidP="00CA5DF7">
      <w:pPr>
        <w:pStyle w:val="a3"/>
        <w:jc w:val="both"/>
      </w:pPr>
      <w:r>
        <w:t>1) повышенный;</w:t>
      </w:r>
    </w:p>
    <w:p w:rsidR="00CA5DF7" w:rsidRDefault="00CA5DF7" w:rsidP="00CA5DF7">
      <w:pPr>
        <w:pStyle w:val="a3"/>
        <w:jc w:val="both"/>
      </w:pPr>
      <w:r>
        <w:t>2) нормальный;</w:t>
      </w:r>
    </w:p>
    <w:p w:rsidR="00CA5DF7" w:rsidRDefault="00CA5DF7" w:rsidP="00CA5DF7">
      <w:pPr>
        <w:pStyle w:val="a3"/>
        <w:jc w:val="both"/>
      </w:pPr>
      <w:r>
        <w:t>3) пониженный.</w:t>
      </w:r>
    </w:p>
    <w:p w:rsidR="00CA5DF7" w:rsidRDefault="00CA5DF7" w:rsidP="00CA5DF7">
      <w:pPr>
        <w:pStyle w:val="a3"/>
        <w:jc w:val="both"/>
      </w:pPr>
      <w:r>
        <w:t>8. К зданиям и сооружениям повышенного уровня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объектам.</w:t>
      </w:r>
    </w:p>
    <w:p w:rsidR="00CA5DF7" w:rsidRDefault="00CA5DF7" w:rsidP="00CA5DF7">
      <w:pPr>
        <w:pStyle w:val="a3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CA5DF7" w:rsidRDefault="00CA5DF7" w:rsidP="00CA5DF7">
      <w:pPr>
        <w:pStyle w:val="a3"/>
        <w:jc w:val="both"/>
      </w:pPr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CA5DF7" w:rsidRDefault="00CA5DF7" w:rsidP="00CA5DF7">
      <w:pPr>
        <w:pStyle w:val="a3"/>
        <w:jc w:val="both"/>
      </w:pPr>
      <w:r>
        <w:t>11. Идентификационные признаки, предусмотренные частью 1 настоящей статьи, указываются:</w:t>
      </w:r>
    </w:p>
    <w:p w:rsidR="00CA5DF7" w:rsidRDefault="00CA5DF7" w:rsidP="00CA5DF7">
      <w:pPr>
        <w:pStyle w:val="a3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CA5DF7" w:rsidRDefault="00CA5DF7" w:rsidP="00CA5DF7">
      <w:pPr>
        <w:pStyle w:val="a3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CA5DF7" w:rsidRDefault="00CA5DF7" w:rsidP="00CA5DF7">
      <w:pPr>
        <w:pStyle w:val="a3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5.</w:t>
      </w:r>
      <w:r>
        <w:t xml:space="preserve">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 xml:space="preserve">1. </w:t>
      </w:r>
      <w:proofErr w:type="gramStart"/>
      <w:r>
        <w:t>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</w:t>
      </w:r>
      <w:proofErr w:type="gramEnd"/>
      <w:r>
        <w:t xml:space="preserve"> поддержания состояния таких параметров и характеристик на требуемом уровне в процессе эксплуатации, консервации и сноса.</w:t>
      </w:r>
    </w:p>
    <w:p w:rsidR="00CA5DF7" w:rsidRDefault="00CA5DF7" w:rsidP="00CA5DF7">
      <w:pPr>
        <w:pStyle w:val="a3"/>
        <w:jc w:val="both"/>
      </w:pPr>
      <w:r>
        <w:lastRenderedPageBreak/>
        <w:t xml:space="preserve">2. </w:t>
      </w:r>
      <w:proofErr w:type="gramStart"/>
      <w:r>
        <w:t>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частях 1 и 7 статьи 6 настоящего Федерального закона перечни, или требований специальных технических условий.</w:t>
      </w:r>
      <w:proofErr w:type="gramEnd"/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6.</w:t>
      </w:r>
      <w:r>
        <w:t xml:space="preserve">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CA5DF7" w:rsidRDefault="00CA5DF7" w:rsidP="00CA5DF7">
      <w:pPr>
        <w:pStyle w:val="a3"/>
        <w:jc w:val="both"/>
      </w:pPr>
      <w:r>
        <w:t xml:space="preserve">2. </w:t>
      </w:r>
      <w:proofErr w:type="gramStart"/>
      <w:r>
        <w:t>В перечень национальных стандартов и сводов правил, указанный в части 1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</w:t>
      </w:r>
      <w:proofErr w:type="gramEnd"/>
      <w:r>
        <w:t xml:space="preserve"> (включая изыскания), строительства, монтажа, наладки, эксплуатации и утилизации (сноса).</w:t>
      </w:r>
    </w:p>
    <w:p w:rsidR="00CA5DF7" w:rsidRDefault="00CA5DF7" w:rsidP="00CA5DF7">
      <w:pPr>
        <w:pStyle w:val="a3"/>
        <w:jc w:val="both"/>
      </w:pPr>
      <w:r>
        <w:t xml:space="preserve">3. </w:t>
      </w:r>
      <w:proofErr w:type="gramStart"/>
      <w:r>
        <w:t>В перечень национальных стандартов и сводов правил, указанный в части 1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</w:t>
      </w:r>
      <w:proofErr w:type="gramEnd"/>
      <w:r>
        <w:t xml:space="preserve">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CA5DF7" w:rsidRDefault="00CA5DF7" w:rsidP="00CA5DF7">
      <w:pPr>
        <w:pStyle w:val="a3"/>
        <w:jc w:val="both"/>
      </w:pPr>
      <w:r>
        <w:t>4. Национальные стандарты и своды правил, включенные в указанный в части 1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CA5DF7" w:rsidRDefault="00CA5DF7" w:rsidP="00CA5DF7">
      <w:pPr>
        <w:pStyle w:val="a3"/>
        <w:jc w:val="both"/>
      </w:pPr>
      <w:r>
        <w:t xml:space="preserve">5. </w:t>
      </w:r>
      <w:proofErr w:type="gramStart"/>
      <w:r>
        <w:t>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части 1 настоящей статьи перечень.</w:t>
      </w:r>
      <w:proofErr w:type="gramEnd"/>
    </w:p>
    <w:p w:rsidR="00CA5DF7" w:rsidRDefault="00CA5DF7" w:rsidP="00CA5DF7">
      <w:pPr>
        <w:pStyle w:val="a3"/>
        <w:jc w:val="both"/>
      </w:pPr>
      <w:r>
        <w:lastRenderedPageBreak/>
        <w:t>6. Национальные стандарты и своды правил, включенные в указанный в части 1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CA5DF7" w:rsidRDefault="00CA5DF7" w:rsidP="00CA5DF7">
      <w:pPr>
        <w:pStyle w:val="a3"/>
        <w:jc w:val="both"/>
      </w:pPr>
      <w:r>
        <w:t xml:space="preserve">7. </w:t>
      </w:r>
      <w:proofErr w:type="gramStart"/>
      <w:r>
        <w:t>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  <w:proofErr w:type="gramEnd"/>
    </w:p>
    <w:p w:rsidR="00CA5DF7" w:rsidRDefault="00CA5DF7" w:rsidP="00CA5DF7">
      <w:pPr>
        <w:pStyle w:val="a3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для подготовки проектной документации требуется отступление от требований, установленных включенными в указанный в части 1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:rsidR="00CA5DF7" w:rsidRDefault="00CA5DF7" w:rsidP="00CA5DF7">
      <w:pPr>
        <w:pStyle w:val="a3"/>
        <w:jc w:val="both"/>
      </w:pPr>
      <w:r>
        <w:t xml:space="preserve">9. </w:t>
      </w:r>
      <w:proofErr w:type="gramStart"/>
      <w:r>
        <w:t>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  <w:proofErr w:type="gramEnd"/>
    </w:p>
    <w:p w:rsidR="00CA5DF7" w:rsidRDefault="00CA5DF7" w:rsidP="00CA5DF7">
      <w:pPr>
        <w:pStyle w:val="a3"/>
      </w:pPr>
      <w:r>
        <w:t> </w:t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Глава 2. ОБЩИЕ ТРЕБОВАНИЯ БЕЗОПАСНОСТИ</w:t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ЗДАНИЙ И СООРУЖЕНИЙ, А ТАКЖЕ СВЯЗАННЫХ СО ЗДАНИЯМИ</w:t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proofErr w:type="gramStart"/>
      <w:r>
        <w:rPr>
          <w:rStyle w:val="a4"/>
        </w:rPr>
        <w:t>И С СООРУЖЕНИЯМИ ПРОЦЕССОВ ПРОЕКТИРОВАНИЯ (ВКЛЮЧАЯ</w:t>
      </w:r>
      <w:proofErr w:type="gramEnd"/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proofErr w:type="gramStart"/>
      <w:r>
        <w:rPr>
          <w:rStyle w:val="a4"/>
        </w:rPr>
        <w:t>ИЗЫСКАНИЯ), СТРОИТЕЛЬСТВА, МОНТАЖА, НАЛАДКИ,</w:t>
      </w:r>
      <w:proofErr w:type="gramEnd"/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ЭКСПЛУАТАЦИИ И УТИЛИЗАЦИИ (СНОСА)</w:t>
      </w:r>
    </w:p>
    <w:p w:rsidR="00CA5DF7" w:rsidRDefault="00CA5DF7" w:rsidP="00CA5DF7">
      <w:pPr>
        <w:pStyle w:val="a3"/>
        <w:spacing w:before="0" w:beforeAutospacing="0" w:after="0" w:afterAutospacing="0"/>
      </w:pPr>
      <w:r>
        <w:t> </w:t>
      </w:r>
    </w:p>
    <w:p w:rsidR="00CA5DF7" w:rsidRDefault="00CA5DF7" w:rsidP="00CA5DF7">
      <w:pPr>
        <w:pStyle w:val="a3"/>
      </w:pPr>
      <w:r>
        <w:rPr>
          <w:rStyle w:val="a4"/>
        </w:rPr>
        <w:t>Статья 7.</w:t>
      </w:r>
      <w:r>
        <w:t xml:space="preserve"> Требования механической безопасности</w:t>
      </w:r>
    </w:p>
    <w:p w:rsidR="00CA5DF7" w:rsidRDefault="00CA5DF7" w:rsidP="00CA5DF7">
      <w:pPr>
        <w:pStyle w:val="a3"/>
      </w:pPr>
      <w:r>
        <w:t> </w:t>
      </w:r>
    </w:p>
    <w:p w:rsidR="00CA5DF7" w:rsidRDefault="00CA5DF7" w:rsidP="00CA5DF7">
      <w:pPr>
        <w:pStyle w:val="a3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CA5DF7" w:rsidRDefault="00CA5DF7" w:rsidP="00CA5DF7">
      <w:pPr>
        <w:pStyle w:val="a3"/>
        <w:jc w:val="both"/>
      </w:pPr>
      <w:r>
        <w:t>1) разрушения отдельных несущих строительных конструкций или их частей;</w:t>
      </w:r>
    </w:p>
    <w:p w:rsidR="00CA5DF7" w:rsidRDefault="00CA5DF7" w:rsidP="00CA5DF7">
      <w:pPr>
        <w:pStyle w:val="a3"/>
        <w:jc w:val="both"/>
      </w:pPr>
      <w:r>
        <w:t>2) разрушения всего здания, сооружения или их части;</w:t>
      </w:r>
    </w:p>
    <w:p w:rsidR="00CA5DF7" w:rsidRDefault="00CA5DF7" w:rsidP="00CA5DF7">
      <w:pPr>
        <w:pStyle w:val="a3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CA5DF7" w:rsidRDefault="00CA5DF7" w:rsidP="00CA5DF7">
      <w:pPr>
        <w:pStyle w:val="a3"/>
        <w:jc w:val="both"/>
      </w:pPr>
      <w:r>
        <w:lastRenderedPageBreak/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CA5DF7" w:rsidRDefault="00CA5DF7" w:rsidP="00CA5DF7">
      <w:pPr>
        <w:pStyle w:val="a3"/>
      </w:pPr>
      <w:r>
        <w:t> </w:t>
      </w:r>
    </w:p>
    <w:p w:rsidR="00CA5DF7" w:rsidRDefault="00CA5DF7" w:rsidP="00CA5DF7">
      <w:pPr>
        <w:pStyle w:val="a3"/>
      </w:pPr>
      <w:r>
        <w:rPr>
          <w:rStyle w:val="a4"/>
        </w:rPr>
        <w:t>Статья 8.</w:t>
      </w:r>
      <w:r>
        <w:t xml:space="preserve"> Требования пожарной безопасности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proofErr w:type="gramStart"/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</w:t>
      </w:r>
      <w:proofErr w:type="gramEnd"/>
      <w:r>
        <w:t xml:space="preserve"> здание или сооружение, а также чтобы в случае возникновения пожара соблюдались следующие требования:</w:t>
      </w:r>
    </w:p>
    <w:p w:rsidR="00CA5DF7" w:rsidRDefault="00CA5DF7" w:rsidP="00CA5DF7">
      <w:pPr>
        <w:pStyle w:val="a3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CA5DF7" w:rsidRDefault="00CA5DF7" w:rsidP="00CA5DF7">
      <w:pPr>
        <w:pStyle w:val="a3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CA5DF7" w:rsidRDefault="00CA5DF7" w:rsidP="00CA5DF7">
      <w:pPr>
        <w:pStyle w:val="a3"/>
        <w:jc w:val="both"/>
      </w:pPr>
      <w:r>
        <w:t>3) нераспространение пожара на соседние здания и сооружения;</w:t>
      </w:r>
    </w:p>
    <w:p w:rsidR="00CA5DF7" w:rsidRDefault="00CA5DF7" w:rsidP="00CA5DF7">
      <w:pPr>
        <w:pStyle w:val="a3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CA5DF7" w:rsidRDefault="00CA5DF7" w:rsidP="00CA5DF7">
      <w:pPr>
        <w:pStyle w:val="a3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CA5DF7" w:rsidRDefault="00CA5DF7" w:rsidP="00CA5DF7">
      <w:pPr>
        <w:pStyle w:val="a3"/>
        <w:jc w:val="both"/>
      </w:pPr>
      <w:r>
        <w:t>6) возможность подачи огнетушащих веществ в очаг пожара;</w:t>
      </w:r>
    </w:p>
    <w:p w:rsidR="00CA5DF7" w:rsidRDefault="00CA5DF7" w:rsidP="00CA5DF7">
      <w:pPr>
        <w:pStyle w:val="a3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CA5DF7" w:rsidRDefault="00CA5DF7" w:rsidP="00CA5DF7">
      <w:pPr>
        <w:pStyle w:val="a3"/>
      </w:pPr>
      <w:r>
        <w:t> </w:t>
      </w:r>
    </w:p>
    <w:p w:rsidR="00CA5DF7" w:rsidRDefault="00CA5DF7" w:rsidP="00CA5DF7">
      <w:pPr>
        <w:pStyle w:val="a3"/>
      </w:pPr>
      <w:r>
        <w:rPr>
          <w:rStyle w:val="a4"/>
        </w:rPr>
        <w:t>Статья 9.</w:t>
      </w:r>
      <w:r>
        <w:t xml:space="preserve"> Требования безопасности при опасных природных процессах и явлениях и (или) техногенных воздействиях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proofErr w:type="gramStart"/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</w:t>
      </w:r>
      <w:r>
        <w:lastRenderedPageBreak/>
        <w:t>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статье 7 настоящего Федерального закона, и (или) иных событий, создающих угрозу причинения вреда жизни</w:t>
      </w:r>
      <w:proofErr w:type="gramEnd"/>
      <w:r>
        <w:t xml:space="preserve">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CA5DF7" w:rsidRDefault="00CA5DF7" w:rsidP="00CA5DF7">
      <w:pPr>
        <w:pStyle w:val="a3"/>
      </w:pPr>
      <w:r>
        <w:t> </w:t>
      </w:r>
    </w:p>
    <w:p w:rsidR="00CA5DF7" w:rsidRDefault="00CA5DF7" w:rsidP="00CA5DF7">
      <w:pPr>
        <w:pStyle w:val="a3"/>
      </w:pPr>
      <w:r>
        <w:rPr>
          <w:rStyle w:val="a4"/>
        </w:rPr>
        <w:t>Статья 10.</w:t>
      </w:r>
      <w:r>
        <w:t xml:space="preserve"> Требования безопасных для здоровья человека условий проживания и пребывания в зданиях и сооружениях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CA5DF7" w:rsidRDefault="00CA5DF7" w:rsidP="00CA5DF7">
      <w:pPr>
        <w:pStyle w:val="a3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CA5DF7" w:rsidRDefault="00CA5DF7" w:rsidP="00CA5DF7">
      <w:pPr>
        <w:pStyle w:val="a3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CA5DF7" w:rsidRDefault="00CA5DF7" w:rsidP="00CA5DF7">
      <w:pPr>
        <w:pStyle w:val="a3"/>
        <w:jc w:val="both"/>
      </w:pPr>
      <w:r>
        <w:t>2) качество воды, используемой в качестве питьевой и для хозяйственно-бытовых нужд;</w:t>
      </w:r>
    </w:p>
    <w:p w:rsidR="00CA5DF7" w:rsidRDefault="00CA5DF7" w:rsidP="00CA5DF7">
      <w:pPr>
        <w:pStyle w:val="a3"/>
        <w:jc w:val="both"/>
      </w:pPr>
      <w:r>
        <w:t>3) инсоляция и солнцезащита помещений жилых, общественных и производственных зданий;</w:t>
      </w:r>
    </w:p>
    <w:p w:rsidR="00CA5DF7" w:rsidRDefault="00CA5DF7" w:rsidP="00CA5DF7">
      <w:pPr>
        <w:pStyle w:val="a3"/>
        <w:jc w:val="both"/>
      </w:pPr>
      <w:r>
        <w:t>4) естественное и искусственное освещение помещений;</w:t>
      </w:r>
    </w:p>
    <w:p w:rsidR="00CA5DF7" w:rsidRDefault="00CA5DF7" w:rsidP="00CA5DF7">
      <w:pPr>
        <w:pStyle w:val="a3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CA5DF7" w:rsidRDefault="00CA5DF7" w:rsidP="00CA5DF7">
      <w:pPr>
        <w:pStyle w:val="a3"/>
        <w:jc w:val="both"/>
      </w:pPr>
      <w:r>
        <w:t>6) микроклимат помещений;</w:t>
      </w:r>
    </w:p>
    <w:p w:rsidR="00CA5DF7" w:rsidRDefault="00CA5DF7" w:rsidP="00CA5DF7">
      <w:pPr>
        <w:pStyle w:val="a3"/>
        <w:jc w:val="both"/>
      </w:pPr>
      <w:r>
        <w:t>7) регулирование влажности на поверхности и внутри строительных конструкций;</w:t>
      </w:r>
    </w:p>
    <w:p w:rsidR="00CA5DF7" w:rsidRDefault="00CA5DF7" w:rsidP="00CA5DF7">
      <w:pPr>
        <w:pStyle w:val="a3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CA5DF7" w:rsidRDefault="00CA5DF7" w:rsidP="00CA5DF7">
      <w:pPr>
        <w:pStyle w:val="a3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CA5DF7" w:rsidRDefault="00CA5DF7" w:rsidP="00CA5DF7">
      <w:pPr>
        <w:pStyle w:val="a3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CA5DF7" w:rsidRDefault="00CA5DF7" w:rsidP="00CA5DF7">
      <w:pPr>
        <w:pStyle w:val="a3"/>
      </w:pPr>
      <w:r>
        <w:lastRenderedPageBreak/>
        <w:t> </w:t>
      </w:r>
    </w:p>
    <w:p w:rsidR="00CA5DF7" w:rsidRDefault="00CA5DF7" w:rsidP="00CA5DF7">
      <w:pPr>
        <w:pStyle w:val="a3"/>
      </w:pPr>
      <w:r>
        <w:rPr>
          <w:rStyle w:val="a4"/>
        </w:rPr>
        <w:t>Статья 11.</w:t>
      </w:r>
      <w:r>
        <w:t xml:space="preserve"> Требования безопасности для пользователей зданиями и сооружениями</w:t>
      </w:r>
    </w:p>
    <w:p w:rsidR="00CA5DF7" w:rsidRDefault="00CA5DF7" w:rsidP="00CA5DF7">
      <w:pPr>
        <w:pStyle w:val="a3"/>
      </w:pPr>
      <w:r>
        <w:t> </w:t>
      </w:r>
    </w:p>
    <w:p w:rsidR="00CA5DF7" w:rsidRDefault="00CA5DF7" w:rsidP="00CA5DF7">
      <w:pPr>
        <w:pStyle w:val="a3"/>
        <w:jc w:val="both"/>
      </w:pPr>
      <w:proofErr w:type="gramStart"/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  <w:proofErr w:type="gramEnd"/>
    </w:p>
    <w:p w:rsidR="00CA5DF7" w:rsidRDefault="00CA5DF7" w:rsidP="00CA5DF7">
      <w:pPr>
        <w:pStyle w:val="a3"/>
      </w:pPr>
      <w:r>
        <w:t> </w:t>
      </w:r>
    </w:p>
    <w:p w:rsidR="00CA5DF7" w:rsidRDefault="00CA5DF7" w:rsidP="00CA5DF7">
      <w:pPr>
        <w:pStyle w:val="a3"/>
      </w:pPr>
      <w:r>
        <w:rPr>
          <w:rStyle w:val="a4"/>
        </w:rPr>
        <w:t>Статья 12.</w:t>
      </w:r>
      <w:r>
        <w:t xml:space="preserve">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CA5DF7" w:rsidRDefault="00CA5DF7" w:rsidP="00CA5DF7">
      <w:pPr>
        <w:pStyle w:val="a3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CA5DF7" w:rsidRDefault="00CA5DF7" w:rsidP="00CA5DF7">
      <w:pPr>
        <w:pStyle w:val="a3"/>
      </w:pPr>
      <w:r>
        <w:t> </w:t>
      </w:r>
    </w:p>
    <w:p w:rsidR="00CA5DF7" w:rsidRDefault="00CA5DF7" w:rsidP="00CA5DF7">
      <w:pPr>
        <w:pStyle w:val="a3"/>
      </w:pPr>
      <w:r>
        <w:rPr>
          <w:rStyle w:val="a4"/>
        </w:rPr>
        <w:t>Статья 13.</w:t>
      </w:r>
      <w:r>
        <w:t xml:space="preserve"> Требования энергетической эффективности зданий и сооружений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 xml:space="preserve"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</w:t>
      </w:r>
      <w:proofErr w:type="gramStart"/>
      <w:r>
        <w:t>ресурсов</w:t>
      </w:r>
      <w:proofErr w:type="gramEnd"/>
      <w:r>
        <w:t xml:space="preserve"> и исключался нерациональный расход таких ресурсов.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14.</w:t>
      </w:r>
      <w:r>
        <w:t xml:space="preserve"> Требования безопасного уровня воздействия зданий и сооружений на окружающую среду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rPr>
          <w:rStyle w:val="a4"/>
        </w:rPr>
        <w:lastRenderedPageBreak/>
        <w:t>Глава 3. ТРЕБОВАНИЯ К РЕЗУЛЬТАТАМ ИНЖЕНЕРНЫХ ИЗЫСКАНИЙ</w:t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И ПРОЕКТНОЙ ДОКУМЕНТАЦИИ В ЦЕЛЯХ ОБЕСПЕЧЕНИЯ БЕЗОПАСНОСТИ</w:t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ЗДАНИЙ И СООРУЖЕНИЙ</w:t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15.</w:t>
      </w:r>
      <w:r>
        <w:t xml:space="preserve"> Общие требования к результатам инженерных изысканий и проектной документации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CA5DF7" w:rsidRDefault="00CA5DF7" w:rsidP="00CA5DF7">
      <w:pPr>
        <w:pStyle w:val="a3"/>
        <w:jc w:val="both"/>
      </w:pPr>
      <w:r>
        <w:t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законодательством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частями 7 - 10 статьи 4 настоящего Федерального закона.</w:t>
      </w:r>
    </w:p>
    <w:p w:rsidR="00CA5DF7" w:rsidRDefault="00CA5DF7" w:rsidP="00CA5DF7">
      <w:pPr>
        <w:pStyle w:val="a3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</w:t>
      </w:r>
      <w:proofErr w:type="gramStart"/>
      <w:r>
        <w:t>В проектной документации опасных производственных объектов, относящихся в соответствии с частью 8 статьи 4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  <w:proofErr w:type="gramEnd"/>
    </w:p>
    <w:p w:rsidR="00CA5DF7" w:rsidRDefault="00CA5DF7" w:rsidP="00CA5DF7">
      <w:pPr>
        <w:pStyle w:val="a3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CA5DF7" w:rsidRDefault="00CA5DF7" w:rsidP="00CA5DF7">
      <w:pPr>
        <w:pStyle w:val="a3"/>
        <w:jc w:val="both"/>
      </w:pPr>
      <w:r>
        <w:t xml:space="preserve">5. </w:t>
      </w:r>
      <w:proofErr w:type="gramStart"/>
      <w:r>
        <w:t>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</w:t>
      </w:r>
      <w:proofErr w:type="gramEnd"/>
      <w:r>
        <w:t xml:space="preserve"> имущества, окружающей среды, жизни и здоровья животных и растений.</w:t>
      </w:r>
    </w:p>
    <w:p w:rsidR="00CA5DF7" w:rsidRDefault="00CA5DF7" w:rsidP="00CA5DF7">
      <w:pPr>
        <w:pStyle w:val="a3"/>
        <w:jc w:val="both"/>
      </w:pPr>
      <w:r>
        <w:t xml:space="preserve">6. </w:t>
      </w:r>
      <w:proofErr w:type="gramStart"/>
      <w:r>
        <w:t xml:space="preserve">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</w:t>
      </w:r>
      <w:r>
        <w:lastRenderedPageBreak/>
        <w:t>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</w:t>
      </w:r>
      <w:proofErr w:type="gramEnd"/>
      <w:r>
        <w:t xml:space="preserve">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CA5DF7" w:rsidRDefault="00CA5DF7" w:rsidP="00CA5DF7">
      <w:pPr>
        <w:pStyle w:val="a3"/>
        <w:jc w:val="both"/>
      </w:pPr>
      <w:r>
        <w:t>1) результаты исследований;</w:t>
      </w:r>
    </w:p>
    <w:p w:rsidR="00CA5DF7" w:rsidRDefault="00CA5DF7" w:rsidP="00CA5DF7">
      <w:pPr>
        <w:pStyle w:val="a3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CA5DF7" w:rsidRDefault="00CA5DF7" w:rsidP="00CA5DF7">
      <w:pPr>
        <w:pStyle w:val="a3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CA5DF7" w:rsidRDefault="00CA5DF7" w:rsidP="00CA5DF7">
      <w:pPr>
        <w:pStyle w:val="a3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CA5DF7" w:rsidRDefault="00CA5DF7" w:rsidP="00CA5DF7">
      <w:pPr>
        <w:pStyle w:val="a3"/>
        <w:jc w:val="both"/>
      </w:pPr>
      <w:r>
        <w:t>7. При обосновании, предусмотренном частью 6 настоящей статьи, должны быть учтены исходные данные для проектирования, в том числе результаты инженерных изысканий.</w:t>
      </w:r>
    </w:p>
    <w:p w:rsidR="00CA5DF7" w:rsidRDefault="00CA5DF7" w:rsidP="00CA5DF7">
      <w:pPr>
        <w:pStyle w:val="a3"/>
        <w:jc w:val="both"/>
      </w:pPr>
      <w:r>
        <w:t xml:space="preserve">8. </w:t>
      </w:r>
      <w:proofErr w:type="gramStart"/>
      <w:r>
        <w:t>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  <w:proofErr w:type="gramEnd"/>
    </w:p>
    <w:p w:rsidR="00CA5DF7" w:rsidRDefault="00CA5DF7" w:rsidP="00CA5DF7">
      <w:pPr>
        <w:pStyle w:val="a3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CA5DF7" w:rsidRDefault="00CA5DF7" w:rsidP="00CA5DF7">
      <w:pPr>
        <w:pStyle w:val="a3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CA5DF7" w:rsidRDefault="00CA5DF7" w:rsidP="00CA5DF7">
      <w:pPr>
        <w:pStyle w:val="a3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CA5DF7" w:rsidRDefault="00CA5DF7" w:rsidP="00CA5DF7">
      <w:pPr>
        <w:pStyle w:val="a3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CA5DF7" w:rsidRDefault="00CA5DF7" w:rsidP="00CA5DF7">
      <w:pPr>
        <w:pStyle w:val="a3"/>
        <w:jc w:val="both"/>
      </w:pPr>
      <w:r>
        <w:lastRenderedPageBreak/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CA5DF7" w:rsidRDefault="00CA5DF7" w:rsidP="00CA5DF7">
      <w:pPr>
        <w:pStyle w:val="a3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16.</w:t>
      </w:r>
      <w:r>
        <w:t xml:space="preserve"> Требования к обеспечению механической безопасности здания или сооружения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 xml:space="preserve">1. </w:t>
      </w:r>
      <w:proofErr w:type="gramStart"/>
      <w:r>
        <w:t>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части 6 статьи 15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частями 5 и 6 настоящей статьи</w:t>
      </w:r>
      <w:proofErr w:type="gramEnd"/>
      <w:r>
        <w:t xml:space="preserve"> </w:t>
      </w:r>
      <w:proofErr w:type="gramStart"/>
      <w:r>
        <w:t>вариантах</w:t>
      </w:r>
      <w:proofErr w:type="gramEnd"/>
      <w:r>
        <w:t xml:space="preserve"> одновременного действия нагрузок и воздействий.</w:t>
      </w:r>
    </w:p>
    <w:p w:rsidR="00CA5DF7" w:rsidRDefault="00CA5DF7" w:rsidP="00CA5DF7">
      <w:pPr>
        <w:pStyle w:val="a3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CA5DF7" w:rsidRDefault="00CA5DF7" w:rsidP="00CA5DF7">
      <w:pPr>
        <w:pStyle w:val="a3"/>
        <w:jc w:val="both"/>
      </w:pPr>
      <w:r>
        <w:t>1) разрушением любого характера;</w:t>
      </w:r>
    </w:p>
    <w:p w:rsidR="00CA5DF7" w:rsidRDefault="00CA5DF7" w:rsidP="00CA5DF7">
      <w:pPr>
        <w:pStyle w:val="a3"/>
        <w:jc w:val="both"/>
      </w:pPr>
      <w:r>
        <w:t>2) потерей устойчивости формы;</w:t>
      </w:r>
    </w:p>
    <w:p w:rsidR="00CA5DF7" w:rsidRDefault="00CA5DF7" w:rsidP="00CA5DF7">
      <w:pPr>
        <w:pStyle w:val="a3"/>
        <w:jc w:val="both"/>
      </w:pPr>
      <w:r>
        <w:t>3) потерей устойчивости положения;</w:t>
      </w:r>
    </w:p>
    <w:p w:rsidR="00CA5DF7" w:rsidRDefault="00CA5DF7" w:rsidP="00CA5DF7">
      <w:pPr>
        <w:pStyle w:val="a3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CA5DF7" w:rsidRDefault="00CA5DF7" w:rsidP="00CA5DF7">
      <w:pPr>
        <w:pStyle w:val="a3"/>
        <w:jc w:val="both"/>
      </w:pPr>
      <w:r>
        <w:t xml:space="preserve"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</w:t>
      </w:r>
      <w:proofErr w:type="gramStart"/>
      <w:r>
        <w:t>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</w:t>
      </w:r>
      <w:proofErr w:type="gramEnd"/>
      <w:r>
        <w:t xml:space="preserve"> мероприятия по защите от них.</w:t>
      </w:r>
    </w:p>
    <w:p w:rsidR="00CA5DF7" w:rsidRDefault="00CA5DF7" w:rsidP="00CA5DF7">
      <w:pPr>
        <w:pStyle w:val="a3"/>
        <w:jc w:val="both"/>
      </w:pPr>
      <w:r>
        <w:lastRenderedPageBreak/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CA5DF7" w:rsidRDefault="00CA5DF7" w:rsidP="00CA5DF7">
      <w:pPr>
        <w:pStyle w:val="a3"/>
        <w:jc w:val="both"/>
      </w:pPr>
      <w:r>
        <w:t>1) факторы, определяющие напряженно-деформированное состояние;</w:t>
      </w:r>
    </w:p>
    <w:p w:rsidR="00CA5DF7" w:rsidRDefault="00CA5DF7" w:rsidP="00CA5DF7">
      <w:pPr>
        <w:pStyle w:val="a3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CA5DF7" w:rsidRDefault="00CA5DF7" w:rsidP="00CA5DF7">
      <w:pPr>
        <w:pStyle w:val="a3"/>
        <w:jc w:val="both"/>
      </w:pPr>
      <w:r>
        <w:t>3) пространственная работа строительных конструкций;</w:t>
      </w:r>
    </w:p>
    <w:p w:rsidR="00CA5DF7" w:rsidRDefault="00CA5DF7" w:rsidP="00CA5DF7">
      <w:pPr>
        <w:pStyle w:val="a3"/>
        <w:jc w:val="both"/>
      </w:pPr>
      <w:r>
        <w:t>4) геометрическая и физическая нелинейность;</w:t>
      </w:r>
    </w:p>
    <w:p w:rsidR="00CA5DF7" w:rsidRDefault="00CA5DF7" w:rsidP="00CA5DF7">
      <w:pPr>
        <w:pStyle w:val="a3"/>
        <w:jc w:val="both"/>
      </w:pPr>
      <w:r>
        <w:t>5) пластические и реологические свойства материалов и грунтов;</w:t>
      </w:r>
    </w:p>
    <w:p w:rsidR="00CA5DF7" w:rsidRDefault="00CA5DF7" w:rsidP="00CA5DF7">
      <w:pPr>
        <w:pStyle w:val="a3"/>
        <w:jc w:val="both"/>
      </w:pPr>
      <w:r>
        <w:t>6) возможность образования трещин;</w:t>
      </w:r>
    </w:p>
    <w:p w:rsidR="00CA5DF7" w:rsidRDefault="00CA5DF7" w:rsidP="00CA5DF7">
      <w:pPr>
        <w:pStyle w:val="a3"/>
        <w:jc w:val="both"/>
      </w:pPr>
      <w:r>
        <w:t>7) возможные отклонения геометрических параметров от их номинальных значений.</w:t>
      </w:r>
    </w:p>
    <w:p w:rsidR="00CA5DF7" w:rsidRDefault="00CA5DF7" w:rsidP="00CA5DF7">
      <w:pPr>
        <w:pStyle w:val="a3"/>
        <w:jc w:val="both"/>
      </w:pPr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CA5DF7" w:rsidRDefault="00CA5DF7" w:rsidP="00CA5DF7">
      <w:pPr>
        <w:pStyle w:val="a3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CA5DF7" w:rsidRDefault="00CA5DF7" w:rsidP="00CA5DF7">
      <w:pPr>
        <w:pStyle w:val="a3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CA5DF7" w:rsidRDefault="00CA5DF7" w:rsidP="00CA5DF7">
      <w:pPr>
        <w:pStyle w:val="a3"/>
        <w:jc w:val="both"/>
      </w:pPr>
      <w:r>
        <w:t xml:space="preserve"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</w:t>
      </w:r>
      <w:proofErr w:type="gramStart"/>
      <w:r>
        <w:t>со</w:t>
      </w:r>
      <w:proofErr w:type="gramEnd"/>
      <w:r>
        <w:t xml:space="preserve">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CA5DF7" w:rsidRDefault="00CA5DF7" w:rsidP="00CA5DF7">
      <w:pPr>
        <w:pStyle w:val="a3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CA5DF7" w:rsidRDefault="00CA5DF7" w:rsidP="00CA5DF7">
      <w:pPr>
        <w:pStyle w:val="a3"/>
        <w:jc w:val="both"/>
      </w:pPr>
      <w:r>
        <w:t>1) 1,1 - в отношении здания и сооружения повышенного уровня ответственности;</w:t>
      </w:r>
    </w:p>
    <w:p w:rsidR="00CA5DF7" w:rsidRDefault="00CA5DF7" w:rsidP="00CA5DF7">
      <w:pPr>
        <w:pStyle w:val="a3"/>
        <w:jc w:val="both"/>
      </w:pPr>
      <w:r>
        <w:t>2) 1,0 - в отношении здания и сооружения нормального уровня ответственности;</w:t>
      </w:r>
    </w:p>
    <w:p w:rsidR="00CA5DF7" w:rsidRDefault="00CA5DF7" w:rsidP="00CA5DF7">
      <w:pPr>
        <w:pStyle w:val="a3"/>
        <w:jc w:val="both"/>
      </w:pPr>
      <w:r>
        <w:t>3) 0,8 - в отношении здания и сооружения пониженного уровня ответственности.</w:t>
      </w:r>
    </w:p>
    <w:p w:rsidR="00CA5DF7" w:rsidRDefault="00CA5DF7" w:rsidP="00CA5DF7">
      <w:pPr>
        <w:pStyle w:val="a3"/>
        <w:jc w:val="both"/>
      </w:pPr>
      <w:r>
        <w:lastRenderedPageBreak/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17.</w:t>
      </w:r>
      <w:r>
        <w:t xml:space="preserve"> Требования к обеспечению пожарной безопасности здания или сооружения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Для обеспечения пожарной безопасности здания или сооружения в проектной документации одним из способов, указанных в части 6 статьи 15 настоящего Федерального закона, должны быть обоснованы:</w:t>
      </w:r>
    </w:p>
    <w:p w:rsidR="00CA5DF7" w:rsidRDefault="00CA5DF7" w:rsidP="00CA5DF7">
      <w:pPr>
        <w:pStyle w:val="a3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CA5DF7" w:rsidRDefault="00CA5DF7" w:rsidP="00CA5DF7">
      <w:pPr>
        <w:pStyle w:val="a3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CA5DF7" w:rsidRDefault="00CA5DF7" w:rsidP="00CA5DF7">
      <w:pPr>
        <w:pStyle w:val="a3"/>
        <w:jc w:val="both"/>
      </w:pPr>
      <w:r>
        <w:t>3) принятое разделение здания или сооружения на пожарные отсеки;</w:t>
      </w:r>
    </w:p>
    <w:p w:rsidR="00CA5DF7" w:rsidRDefault="00CA5DF7" w:rsidP="00CA5DF7">
      <w:pPr>
        <w:pStyle w:val="a3"/>
        <w:jc w:val="both"/>
      </w:pPr>
      <w:r>
        <w:t xml:space="preserve"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</w:t>
      </w:r>
      <w:proofErr w:type="spellStart"/>
      <w:r>
        <w:t>противодымной</w:t>
      </w:r>
      <w:proofErr w:type="spellEnd"/>
      <w:r>
        <w:t xml:space="preserve">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CA5DF7" w:rsidRDefault="00CA5DF7" w:rsidP="00CA5DF7">
      <w:pPr>
        <w:pStyle w:val="a3"/>
        <w:jc w:val="both"/>
      </w:pPr>
      <w:r>
        <w:t xml:space="preserve"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</w:t>
      </w:r>
      <w:proofErr w:type="spellStart"/>
      <w:r>
        <w:t>противодымной</w:t>
      </w:r>
      <w:proofErr w:type="spellEnd"/>
      <w:r>
        <w:t xml:space="preserve"> защиты;</w:t>
      </w:r>
    </w:p>
    <w:p w:rsidR="00CA5DF7" w:rsidRDefault="00CA5DF7" w:rsidP="00CA5DF7">
      <w:pPr>
        <w:pStyle w:val="a3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CA5DF7" w:rsidRDefault="00CA5DF7" w:rsidP="00CA5DF7">
      <w:pPr>
        <w:pStyle w:val="a3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18.</w:t>
      </w:r>
      <w:r>
        <w:t xml:space="preserve">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CA5DF7" w:rsidRDefault="00CA5DF7" w:rsidP="00CA5DF7">
      <w:pPr>
        <w:pStyle w:val="a3"/>
        <w:jc w:val="both"/>
      </w:pPr>
      <w:r>
        <w:lastRenderedPageBreak/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CA5DF7" w:rsidRDefault="00CA5DF7" w:rsidP="00CA5DF7">
      <w:pPr>
        <w:pStyle w:val="a3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CA5DF7" w:rsidRDefault="00CA5DF7" w:rsidP="00CA5DF7">
      <w:pPr>
        <w:pStyle w:val="a3"/>
        <w:jc w:val="both"/>
      </w:pPr>
      <w:r>
        <w:t>3) меры по улучшению свой</w:t>
      </w:r>
      <w:proofErr w:type="gramStart"/>
      <w:r>
        <w:t>ств гр</w:t>
      </w:r>
      <w:proofErr w:type="gramEnd"/>
      <w:r>
        <w:t>унтов основания;</w:t>
      </w:r>
    </w:p>
    <w:p w:rsidR="00CA5DF7" w:rsidRDefault="00CA5DF7" w:rsidP="00CA5DF7">
      <w:pPr>
        <w:pStyle w:val="a3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CA5DF7" w:rsidRDefault="00CA5DF7" w:rsidP="00CA5DF7">
      <w:pPr>
        <w:pStyle w:val="a3"/>
        <w:jc w:val="both"/>
      </w:pPr>
      <w:r>
        <w:t xml:space="preserve">2. </w:t>
      </w:r>
      <w:proofErr w:type="gramStart"/>
      <w:r>
        <w:t>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</w:t>
      </w:r>
      <w:proofErr w:type="gramEnd"/>
      <w:r>
        <w:t xml:space="preserve">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CA5DF7" w:rsidRDefault="00CA5DF7" w:rsidP="00CA5DF7">
      <w:pPr>
        <w:pStyle w:val="a3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CA5DF7" w:rsidRDefault="00CA5DF7" w:rsidP="00CA5DF7">
      <w:pPr>
        <w:pStyle w:val="a3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CA5DF7" w:rsidRDefault="00CA5DF7" w:rsidP="00CA5DF7">
      <w:pPr>
        <w:pStyle w:val="a3"/>
        <w:jc w:val="both"/>
      </w:pPr>
      <w:r>
        <w:t xml:space="preserve"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</w:t>
      </w:r>
      <w:proofErr w:type="gramStart"/>
      <w:r>
        <w:t>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  <w:proofErr w:type="gramEnd"/>
    </w:p>
    <w:p w:rsidR="00CA5DF7" w:rsidRDefault="00CA5DF7" w:rsidP="00CA5DF7">
      <w:pPr>
        <w:pStyle w:val="a3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lastRenderedPageBreak/>
        <w:t>Статья 19.</w:t>
      </w:r>
      <w:r>
        <w:t xml:space="preserve"> Требования к обеспечению выполнения санитарно-эпидемиологических требований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20.</w:t>
      </w:r>
      <w:r>
        <w:t xml:space="preserve"> Требования к обеспечению качества воздуха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CA5DF7" w:rsidRDefault="00CA5DF7" w:rsidP="00CA5DF7">
      <w:pPr>
        <w:pStyle w:val="a3"/>
        <w:jc w:val="both"/>
      </w:pPr>
      <w:r>
        <w:t xml:space="preserve">2. В проектной документации здания и сооружения с помещениями с пребыванием людей должны быть предусмотрены меры </w:t>
      </w:r>
      <w:proofErr w:type="gramStart"/>
      <w:r>
        <w:t>по</w:t>
      </w:r>
      <w:proofErr w:type="gramEnd"/>
      <w:r>
        <w:t>:</w:t>
      </w:r>
    </w:p>
    <w:p w:rsidR="00CA5DF7" w:rsidRDefault="00CA5DF7" w:rsidP="00CA5DF7">
      <w:pPr>
        <w:pStyle w:val="a3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CA5DF7" w:rsidRDefault="00CA5DF7" w:rsidP="00CA5DF7">
      <w:pPr>
        <w:pStyle w:val="a3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CA5DF7" w:rsidRDefault="00CA5DF7" w:rsidP="00CA5DF7">
      <w:pPr>
        <w:pStyle w:val="a3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CA5DF7" w:rsidRDefault="00CA5DF7" w:rsidP="00CA5DF7">
      <w:pPr>
        <w:pStyle w:val="a3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21.</w:t>
      </w:r>
      <w:r>
        <w:t xml:space="preserve"> Требования к обеспечению качества воды, используемой в качестве питьевой и для хозяйственно-бытовых нужд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lastRenderedPageBreak/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22.</w:t>
      </w:r>
      <w:r>
        <w:t xml:space="preserve"> Требования к обеспечению инсоляции и солнцезащиты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CA5DF7" w:rsidRDefault="00CA5DF7" w:rsidP="00CA5DF7">
      <w:pPr>
        <w:pStyle w:val="a3"/>
        <w:jc w:val="both"/>
      </w:pPr>
      <w:r>
        <w:t>2. Выполнение требований, предусмотренных частью 1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23.</w:t>
      </w:r>
      <w:r>
        <w:t xml:space="preserve"> Требования к обеспечению освещения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 xml:space="preserve">1. </w:t>
      </w:r>
      <w:proofErr w:type="gramStart"/>
      <w:r>
        <w:t>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  <w:proofErr w:type="gramEnd"/>
    </w:p>
    <w:p w:rsidR="00CA5DF7" w:rsidRDefault="00CA5DF7" w:rsidP="00CA5DF7">
      <w:pPr>
        <w:pStyle w:val="a3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CA5DF7" w:rsidRDefault="00CA5DF7" w:rsidP="00CA5DF7">
      <w:pPr>
        <w:pStyle w:val="a3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24.</w:t>
      </w:r>
      <w:r>
        <w:t xml:space="preserve"> Требования к обеспечению защиты от шума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 xml:space="preserve"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</w:t>
      </w:r>
      <w:proofErr w:type="gramStart"/>
      <w:r>
        <w:t>от</w:t>
      </w:r>
      <w:proofErr w:type="gramEnd"/>
      <w:r>
        <w:t>:</w:t>
      </w:r>
    </w:p>
    <w:p w:rsidR="00CA5DF7" w:rsidRDefault="00CA5DF7" w:rsidP="00CA5DF7">
      <w:pPr>
        <w:pStyle w:val="a3"/>
        <w:jc w:val="both"/>
      </w:pPr>
      <w:r>
        <w:t>1) воздушного шума, создаваемого внешними источниками (снаружи здания);</w:t>
      </w:r>
    </w:p>
    <w:p w:rsidR="00CA5DF7" w:rsidRDefault="00CA5DF7" w:rsidP="00CA5DF7">
      <w:pPr>
        <w:pStyle w:val="a3"/>
        <w:jc w:val="both"/>
      </w:pPr>
      <w:r>
        <w:lastRenderedPageBreak/>
        <w:t>2) воздушного шума, создаваемого в других помещениях здания или сооружения;</w:t>
      </w:r>
    </w:p>
    <w:p w:rsidR="00CA5DF7" w:rsidRDefault="00CA5DF7" w:rsidP="00CA5DF7">
      <w:pPr>
        <w:pStyle w:val="a3"/>
        <w:jc w:val="both"/>
      </w:pPr>
      <w:r>
        <w:t>3) ударного шума;</w:t>
      </w:r>
    </w:p>
    <w:p w:rsidR="00CA5DF7" w:rsidRDefault="00CA5DF7" w:rsidP="00CA5DF7">
      <w:pPr>
        <w:pStyle w:val="a3"/>
        <w:jc w:val="both"/>
      </w:pPr>
      <w:r>
        <w:t>4) шума, создаваемого оборудованием;</w:t>
      </w:r>
    </w:p>
    <w:p w:rsidR="00CA5DF7" w:rsidRDefault="00CA5DF7" w:rsidP="00CA5DF7">
      <w:pPr>
        <w:pStyle w:val="a3"/>
        <w:jc w:val="both"/>
      </w:pPr>
      <w:r>
        <w:t>5) чрезмерного реверберирующего шума в помещении.</w:t>
      </w:r>
    </w:p>
    <w:p w:rsidR="00CA5DF7" w:rsidRDefault="00CA5DF7" w:rsidP="00CA5DF7">
      <w:pPr>
        <w:pStyle w:val="a3"/>
        <w:jc w:val="both"/>
      </w:pPr>
      <w:r>
        <w:t xml:space="preserve">2. </w:t>
      </w:r>
      <w:proofErr w:type="gramStart"/>
      <w:r>
        <w:t>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  <w:proofErr w:type="gramEnd"/>
    </w:p>
    <w:p w:rsidR="00CA5DF7" w:rsidRDefault="00CA5DF7" w:rsidP="00CA5DF7">
      <w:pPr>
        <w:pStyle w:val="a3"/>
        <w:jc w:val="both"/>
      </w:pPr>
      <w:r>
        <w:t>3. Защита от шума должна быть обеспечена:</w:t>
      </w:r>
    </w:p>
    <w:p w:rsidR="00CA5DF7" w:rsidRDefault="00CA5DF7" w:rsidP="00CA5DF7">
      <w:pPr>
        <w:pStyle w:val="a3"/>
        <w:jc w:val="both"/>
      </w:pPr>
      <w:r>
        <w:t>1) в помещениях жилых, общественных и производственных зданий;</w:t>
      </w:r>
    </w:p>
    <w:p w:rsidR="00CA5DF7" w:rsidRDefault="00CA5DF7" w:rsidP="00CA5DF7">
      <w:pPr>
        <w:pStyle w:val="a3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CA5DF7" w:rsidRDefault="00CA5DF7" w:rsidP="00CA5DF7">
      <w:pPr>
        <w:pStyle w:val="a3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25.</w:t>
      </w:r>
      <w:r>
        <w:t xml:space="preserve"> Требования к обеспечению защиты от влаги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CA5DF7" w:rsidRDefault="00CA5DF7" w:rsidP="00CA5DF7">
      <w:pPr>
        <w:pStyle w:val="a3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CA5DF7" w:rsidRDefault="00CA5DF7" w:rsidP="00CA5DF7">
      <w:pPr>
        <w:pStyle w:val="a3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CA5DF7" w:rsidRDefault="00CA5DF7" w:rsidP="00CA5DF7">
      <w:pPr>
        <w:pStyle w:val="a3"/>
        <w:jc w:val="both"/>
      </w:pPr>
      <w:r>
        <w:t xml:space="preserve">3) недопущение образования конденсата на внутренней поверхности ограждающих строительных конструкций, за исключением </w:t>
      </w:r>
      <w:proofErr w:type="spellStart"/>
      <w:r>
        <w:t>светопрозрачных</w:t>
      </w:r>
      <w:proofErr w:type="spellEnd"/>
      <w:r>
        <w:t xml:space="preserve"> частей окон и витражей.</w:t>
      </w:r>
    </w:p>
    <w:p w:rsidR="00CA5DF7" w:rsidRDefault="00CA5DF7" w:rsidP="00CA5DF7">
      <w:pPr>
        <w:pStyle w:val="a3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26.</w:t>
      </w:r>
      <w:r>
        <w:t xml:space="preserve"> Требования к обеспечению защиты от вибрации</w:t>
      </w:r>
    </w:p>
    <w:p w:rsidR="00CA5DF7" w:rsidRDefault="00CA5DF7" w:rsidP="00CA5DF7">
      <w:pPr>
        <w:pStyle w:val="a3"/>
        <w:jc w:val="both"/>
      </w:pPr>
      <w:r>
        <w:lastRenderedPageBreak/>
        <w:t> </w:t>
      </w:r>
    </w:p>
    <w:p w:rsidR="00CA5DF7" w:rsidRDefault="00CA5DF7" w:rsidP="00CA5DF7">
      <w:pPr>
        <w:pStyle w:val="a3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27.</w:t>
      </w:r>
      <w:r>
        <w:t xml:space="preserve"> Требования по обеспечению защиты от воздействия электромагнитного поля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proofErr w:type="gramStart"/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  <w:proofErr w:type="gramEnd"/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28.</w:t>
      </w:r>
      <w:r>
        <w:t xml:space="preserve"> Требования к обеспечению защиты от ионизирующего излучения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 xml:space="preserve">1. </w:t>
      </w:r>
      <w:proofErr w:type="gramStart"/>
      <w:r>
        <w:t xml:space="preserve">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</w:t>
      </w:r>
      <w:proofErr w:type="spellStart"/>
      <w:r>
        <w:t>радоноопасной</w:t>
      </w:r>
      <w:proofErr w:type="spellEnd"/>
      <w:r>
        <w:t>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  <w:proofErr w:type="gramEnd"/>
    </w:p>
    <w:p w:rsidR="00CA5DF7" w:rsidRDefault="00CA5DF7" w:rsidP="00CA5DF7">
      <w:pPr>
        <w:pStyle w:val="a3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29.</w:t>
      </w:r>
      <w:r>
        <w:t xml:space="preserve"> Требования к микроклимату помещения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CA5DF7" w:rsidRDefault="00CA5DF7" w:rsidP="00CA5DF7">
      <w:pPr>
        <w:pStyle w:val="a3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CA5DF7" w:rsidRDefault="00CA5DF7" w:rsidP="00CA5DF7">
      <w:pPr>
        <w:pStyle w:val="a3"/>
        <w:jc w:val="both"/>
      </w:pPr>
      <w:r>
        <w:lastRenderedPageBreak/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CA5DF7" w:rsidRDefault="00CA5DF7" w:rsidP="00CA5DF7">
      <w:pPr>
        <w:pStyle w:val="a3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CA5DF7" w:rsidRDefault="00CA5DF7" w:rsidP="00CA5DF7">
      <w:pPr>
        <w:pStyle w:val="a3"/>
        <w:jc w:val="both"/>
      </w:pPr>
      <w:r>
        <w:t xml:space="preserve">4) сопротивление </w:t>
      </w:r>
      <w:proofErr w:type="spellStart"/>
      <w:r>
        <w:t>воздухопроницанию</w:t>
      </w:r>
      <w:proofErr w:type="spellEnd"/>
      <w:r>
        <w:t xml:space="preserve"> ограждающих строительных конструкций;</w:t>
      </w:r>
    </w:p>
    <w:p w:rsidR="00CA5DF7" w:rsidRDefault="00CA5DF7" w:rsidP="00CA5DF7">
      <w:pPr>
        <w:pStyle w:val="a3"/>
        <w:jc w:val="both"/>
      </w:pPr>
      <w:r>
        <w:t xml:space="preserve">5) сопротивление </w:t>
      </w:r>
      <w:proofErr w:type="spellStart"/>
      <w:r>
        <w:t>паропроницанию</w:t>
      </w:r>
      <w:proofErr w:type="spellEnd"/>
      <w:r>
        <w:t xml:space="preserve"> ограждающих строительных конструкций;</w:t>
      </w:r>
    </w:p>
    <w:p w:rsidR="00CA5DF7" w:rsidRDefault="00CA5DF7" w:rsidP="00CA5DF7">
      <w:pPr>
        <w:pStyle w:val="a3"/>
        <w:jc w:val="both"/>
      </w:pPr>
      <w:r>
        <w:t>6) теплоусвоение поверхности полов.</w:t>
      </w:r>
    </w:p>
    <w:p w:rsidR="00CA5DF7" w:rsidRDefault="00CA5DF7" w:rsidP="00CA5DF7">
      <w:pPr>
        <w:pStyle w:val="a3"/>
        <w:jc w:val="both"/>
      </w:pPr>
      <w:r>
        <w:t>2. Наряду с требованиями, предусмотренными частью 1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CA5DF7" w:rsidRDefault="00CA5DF7" w:rsidP="00CA5DF7">
      <w:pPr>
        <w:pStyle w:val="a3"/>
        <w:jc w:val="both"/>
      </w:pPr>
      <w:r>
        <w:t xml:space="preserve">3. </w:t>
      </w:r>
      <w:proofErr w:type="gramStart"/>
      <w:r>
        <w:t>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статьи 30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  <w:proofErr w:type="gramEnd"/>
    </w:p>
    <w:p w:rsidR="00CA5DF7" w:rsidRDefault="00CA5DF7" w:rsidP="00CA5DF7">
      <w:pPr>
        <w:pStyle w:val="a3"/>
        <w:jc w:val="both"/>
      </w:pPr>
      <w:r>
        <w:t>1) температура воздуха внутри здания или сооружения;</w:t>
      </w:r>
    </w:p>
    <w:p w:rsidR="00CA5DF7" w:rsidRDefault="00CA5DF7" w:rsidP="00CA5DF7">
      <w:pPr>
        <w:pStyle w:val="a3"/>
        <w:jc w:val="both"/>
      </w:pPr>
      <w:r>
        <w:t>2) результирующая температура;</w:t>
      </w:r>
    </w:p>
    <w:p w:rsidR="00CA5DF7" w:rsidRDefault="00CA5DF7" w:rsidP="00CA5DF7">
      <w:pPr>
        <w:pStyle w:val="a3"/>
        <w:jc w:val="both"/>
      </w:pPr>
      <w:r>
        <w:t>3) скорость движения воздуха;</w:t>
      </w:r>
    </w:p>
    <w:p w:rsidR="00CA5DF7" w:rsidRDefault="00CA5DF7" w:rsidP="00CA5DF7">
      <w:pPr>
        <w:pStyle w:val="a3"/>
        <w:jc w:val="both"/>
      </w:pPr>
      <w:r>
        <w:t>4) относительная влажность воздуха.</w:t>
      </w:r>
    </w:p>
    <w:p w:rsidR="00CA5DF7" w:rsidRDefault="00CA5DF7" w:rsidP="00CA5DF7">
      <w:pPr>
        <w:pStyle w:val="a3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CA5DF7" w:rsidRDefault="00CA5DF7" w:rsidP="00CA5DF7">
      <w:pPr>
        <w:pStyle w:val="a3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CA5DF7" w:rsidRDefault="00CA5DF7" w:rsidP="00CA5DF7">
      <w:pPr>
        <w:pStyle w:val="a3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30.</w:t>
      </w:r>
      <w:r>
        <w:t xml:space="preserve"> Требования безопасности для пользователей зданиями и сооружениями</w:t>
      </w:r>
    </w:p>
    <w:p w:rsidR="00CA5DF7" w:rsidRDefault="00CA5DF7" w:rsidP="00CA5DF7">
      <w:pPr>
        <w:pStyle w:val="a3"/>
        <w:jc w:val="both"/>
      </w:pPr>
      <w:r>
        <w:lastRenderedPageBreak/>
        <w:t> </w:t>
      </w:r>
    </w:p>
    <w:p w:rsidR="00CA5DF7" w:rsidRDefault="00CA5DF7" w:rsidP="00CA5DF7">
      <w:pPr>
        <w:pStyle w:val="a3"/>
        <w:jc w:val="both"/>
      </w:pPr>
      <w:r>
        <w:t xml:space="preserve">1. </w:t>
      </w:r>
      <w:proofErr w:type="gramStart"/>
      <w:r>
        <w:t>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  <w:proofErr w:type="gramEnd"/>
    </w:p>
    <w:p w:rsidR="00CA5DF7" w:rsidRDefault="00CA5DF7" w:rsidP="00CA5DF7">
      <w:pPr>
        <w:pStyle w:val="a3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CA5DF7" w:rsidRDefault="00CA5DF7" w:rsidP="00CA5DF7">
      <w:pPr>
        <w:pStyle w:val="a3"/>
        <w:jc w:val="both"/>
      </w:pPr>
      <w:r>
        <w:t xml:space="preserve">2) уклон лестниц и пандусов, ширина </w:t>
      </w:r>
      <w:proofErr w:type="spellStart"/>
      <w:r>
        <w:t>проступей</w:t>
      </w:r>
      <w:proofErr w:type="spellEnd"/>
      <w:r>
        <w:t xml:space="preserve">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</w:t>
      </w:r>
      <w:proofErr w:type="gramStart"/>
      <w:r>
        <w:t>Перила и поручни на ограждениях лестниц, пандусов и лестничных площадок должны быть непрерывными;</w:t>
      </w:r>
      <w:proofErr w:type="gramEnd"/>
    </w:p>
    <w:p w:rsidR="00CA5DF7" w:rsidRDefault="00CA5DF7" w:rsidP="00CA5DF7">
      <w:pPr>
        <w:pStyle w:val="a3"/>
        <w:jc w:val="both"/>
      </w:pPr>
      <w:r>
        <w:t xml:space="preserve">3) высота порогов, дверных и </w:t>
      </w:r>
      <w:proofErr w:type="spellStart"/>
      <w:r>
        <w:t>незаполняемых</w:t>
      </w:r>
      <w:proofErr w:type="spellEnd"/>
      <w:r>
        <w:t xml:space="preserve">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CA5DF7" w:rsidRDefault="00CA5DF7" w:rsidP="00CA5DF7">
      <w:pPr>
        <w:pStyle w:val="a3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CA5DF7" w:rsidRDefault="00CA5DF7" w:rsidP="00CA5DF7">
      <w:pPr>
        <w:pStyle w:val="a3"/>
        <w:jc w:val="both"/>
      </w:pPr>
      <w:r>
        <w:t xml:space="preserve">3. </w:t>
      </w:r>
      <w:proofErr w:type="gramStart"/>
      <w:r>
        <w:t xml:space="preserve">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</w:t>
      </w:r>
      <w:proofErr w:type="spellStart"/>
      <w:r>
        <w:t>незаполняемых</w:t>
      </w:r>
      <w:proofErr w:type="spellEnd"/>
      <w:r>
        <w:t xml:space="preserve">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  <w:proofErr w:type="gramEnd"/>
    </w:p>
    <w:p w:rsidR="00CA5DF7" w:rsidRDefault="00CA5DF7" w:rsidP="00CA5DF7">
      <w:pPr>
        <w:pStyle w:val="a3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CA5DF7" w:rsidRDefault="00CA5DF7" w:rsidP="00CA5DF7">
      <w:pPr>
        <w:pStyle w:val="a3"/>
        <w:jc w:val="both"/>
      </w:pPr>
      <w:r>
        <w:t>5. В проектной документации зданий и сооружений должны быть предусмотрены:</w:t>
      </w:r>
    </w:p>
    <w:p w:rsidR="00CA5DF7" w:rsidRDefault="00CA5DF7" w:rsidP="00CA5DF7">
      <w:pPr>
        <w:pStyle w:val="a3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CA5DF7" w:rsidRDefault="00CA5DF7" w:rsidP="00CA5DF7">
      <w:pPr>
        <w:pStyle w:val="a3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CA5DF7" w:rsidRDefault="00CA5DF7" w:rsidP="00CA5DF7">
      <w:pPr>
        <w:pStyle w:val="a3"/>
        <w:jc w:val="both"/>
      </w:pPr>
      <w:r>
        <w:lastRenderedPageBreak/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CA5DF7" w:rsidRDefault="00CA5DF7" w:rsidP="00CA5DF7">
      <w:pPr>
        <w:pStyle w:val="a3"/>
        <w:jc w:val="both"/>
      </w:pPr>
      <w:r>
        <w:t>4) достаточное освещение путей перемещения людей и транспортных средств;</w:t>
      </w:r>
    </w:p>
    <w:p w:rsidR="00CA5DF7" w:rsidRDefault="00CA5DF7" w:rsidP="00CA5DF7">
      <w:pPr>
        <w:pStyle w:val="a3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CA5DF7" w:rsidRDefault="00CA5DF7" w:rsidP="00CA5DF7">
      <w:pPr>
        <w:pStyle w:val="a3"/>
        <w:jc w:val="both"/>
      </w:pPr>
      <w:r>
        <w:t xml:space="preserve">6. В пешеходных зонах зданий и сооружений высотой </w:t>
      </w:r>
      <w:proofErr w:type="gramStart"/>
      <w:r>
        <w:t>более сорока метров</w:t>
      </w:r>
      <w:proofErr w:type="gramEnd"/>
      <w:r>
        <w:t xml:space="preserve">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CA5DF7" w:rsidRDefault="00CA5DF7" w:rsidP="00CA5DF7">
      <w:pPr>
        <w:pStyle w:val="a3"/>
        <w:jc w:val="both"/>
      </w:pPr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CA5DF7" w:rsidRDefault="00CA5DF7" w:rsidP="00CA5DF7">
      <w:pPr>
        <w:pStyle w:val="a3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CA5DF7" w:rsidRDefault="00CA5DF7" w:rsidP="00CA5DF7">
      <w:pPr>
        <w:pStyle w:val="a3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CA5DF7" w:rsidRDefault="00CA5DF7" w:rsidP="00CA5DF7">
      <w:pPr>
        <w:pStyle w:val="a3"/>
        <w:jc w:val="both"/>
      </w:pPr>
      <w:r>
        <w:t xml:space="preserve">8. </w:t>
      </w:r>
      <w:proofErr w:type="gramStart"/>
      <w:r>
        <w:t>Параметры путей перемещения, оснащение специальными устройствами и размеры помещений для указанных в части 7 настоящей статьи групп населения, предусмотренные в проектной документации, должны быть обоснованы в соответствии с частью 6 статьи 15 настоящего Федерального закона.</w:t>
      </w:r>
      <w:proofErr w:type="gramEnd"/>
    </w:p>
    <w:p w:rsidR="00CA5DF7" w:rsidRDefault="00CA5DF7" w:rsidP="00CA5DF7">
      <w:pPr>
        <w:pStyle w:val="a3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CA5DF7" w:rsidRDefault="00CA5DF7" w:rsidP="00CA5DF7">
      <w:pPr>
        <w:pStyle w:val="a3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CA5DF7" w:rsidRDefault="00CA5DF7" w:rsidP="00CA5DF7">
      <w:pPr>
        <w:pStyle w:val="a3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CA5DF7" w:rsidRDefault="00CA5DF7" w:rsidP="00CA5DF7">
      <w:pPr>
        <w:pStyle w:val="a3"/>
        <w:jc w:val="both"/>
      </w:pPr>
      <w:r>
        <w:t>3) ограничение температуры горячей воды в системе горячего водоснабжения.</w:t>
      </w:r>
    </w:p>
    <w:p w:rsidR="00CA5DF7" w:rsidRDefault="00CA5DF7" w:rsidP="00CA5DF7">
      <w:pPr>
        <w:pStyle w:val="a3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CA5DF7" w:rsidRDefault="00CA5DF7" w:rsidP="00CA5DF7">
      <w:pPr>
        <w:pStyle w:val="a3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CA5DF7" w:rsidRDefault="00CA5DF7" w:rsidP="00CA5DF7">
      <w:pPr>
        <w:pStyle w:val="a3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CA5DF7" w:rsidRDefault="00CA5DF7" w:rsidP="00CA5DF7">
      <w:pPr>
        <w:pStyle w:val="a3"/>
        <w:jc w:val="both"/>
      </w:pPr>
      <w:r>
        <w:lastRenderedPageBreak/>
        <w:t xml:space="preserve">2) соблюдение правил безопасной установки </w:t>
      </w:r>
      <w:proofErr w:type="spellStart"/>
      <w:r>
        <w:t>теплогенераторов</w:t>
      </w:r>
      <w:proofErr w:type="spellEnd"/>
      <w:r>
        <w:t xml:space="preserve"> и установок для сжиженных газов;</w:t>
      </w:r>
    </w:p>
    <w:p w:rsidR="00CA5DF7" w:rsidRDefault="00CA5DF7" w:rsidP="00CA5DF7">
      <w:pPr>
        <w:pStyle w:val="a3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CA5DF7" w:rsidRDefault="00CA5DF7" w:rsidP="00CA5DF7">
      <w:pPr>
        <w:pStyle w:val="a3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CA5DF7" w:rsidRDefault="00CA5DF7" w:rsidP="00CA5DF7">
      <w:pPr>
        <w:pStyle w:val="a3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CA5DF7" w:rsidRDefault="00CA5DF7" w:rsidP="00CA5DF7">
      <w:pPr>
        <w:pStyle w:val="a3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CA5DF7" w:rsidRDefault="00CA5DF7" w:rsidP="00CA5DF7">
      <w:pPr>
        <w:pStyle w:val="a3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учреждений,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CA5DF7" w:rsidRDefault="00CA5DF7" w:rsidP="00CA5DF7">
      <w:pPr>
        <w:pStyle w:val="a3"/>
        <w:jc w:val="both"/>
      </w:pPr>
      <w:proofErr w:type="gramStart"/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  <w:proofErr w:type="gramEnd"/>
    </w:p>
    <w:p w:rsidR="00CA5DF7" w:rsidRDefault="00CA5DF7" w:rsidP="00CA5DF7">
      <w:pPr>
        <w:pStyle w:val="a3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31.</w:t>
      </w:r>
      <w:r>
        <w:t xml:space="preserve"> Требование к обеспечению энергетической эффективности зданий и сооружений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CA5DF7" w:rsidRDefault="00CA5DF7" w:rsidP="00CA5DF7">
      <w:pPr>
        <w:pStyle w:val="a3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CA5DF7" w:rsidRDefault="00CA5DF7" w:rsidP="00CA5DF7">
      <w:pPr>
        <w:pStyle w:val="a3"/>
        <w:jc w:val="both"/>
      </w:pPr>
      <w:r>
        <w:t xml:space="preserve">3.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должно обеспечиваться путем выбора в </w:t>
      </w:r>
      <w:r>
        <w:lastRenderedPageBreak/>
        <w:t>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32.</w:t>
      </w:r>
      <w:r>
        <w:t xml:space="preserve"> Требования к обеспечению охраны окружающей среды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33.</w:t>
      </w:r>
      <w:r>
        <w:t xml:space="preserve"> Требования к предупреждению действий, вводящих в заблуждение приобретателей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CA5DF7" w:rsidRDefault="00CA5DF7" w:rsidP="00CA5DF7">
      <w:pPr>
        <w:pStyle w:val="a3"/>
        <w:jc w:val="both"/>
      </w:pPr>
      <w:r>
        <w:t>1) идентификационные признаки здания или сооружения в соответствии с частью 1 статьи 4 настоящего Федерального закона;</w:t>
      </w:r>
    </w:p>
    <w:p w:rsidR="00CA5DF7" w:rsidRDefault="00CA5DF7" w:rsidP="00CA5DF7">
      <w:pPr>
        <w:pStyle w:val="a3"/>
        <w:jc w:val="both"/>
      </w:pPr>
      <w:r>
        <w:t>2) срок эксплуатации здания или сооружения и их частей;</w:t>
      </w:r>
    </w:p>
    <w:p w:rsidR="00CA5DF7" w:rsidRDefault="00CA5DF7" w:rsidP="00CA5DF7">
      <w:pPr>
        <w:pStyle w:val="a3"/>
        <w:jc w:val="both"/>
      </w:pPr>
      <w:r>
        <w:t>3) показатели энергетической эффективности здания или сооружения;</w:t>
      </w:r>
    </w:p>
    <w:p w:rsidR="00CA5DF7" w:rsidRDefault="00CA5DF7" w:rsidP="00CA5DF7">
      <w:pPr>
        <w:pStyle w:val="a3"/>
        <w:jc w:val="both"/>
      </w:pPr>
      <w:r>
        <w:t>4) степень огнестойкости здания или сооружения.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Глава 4. ОБЕСПЕЧЕНИЕ БЕЗОПАСНОСТИ ЗДАНИЙ И СООРУЖЕНИЙ</w:t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В ПРОЦЕССЕ СТРОИТЕЛЬСТВА, РЕКОНСТРУКЦИИ, КАПИТАЛЬНОГО</w:t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И ТЕКУЩЕГО РЕМОНТА</w:t>
      </w:r>
    </w:p>
    <w:p w:rsidR="00CA5DF7" w:rsidRDefault="00CA5DF7" w:rsidP="00CA5DF7">
      <w:pPr>
        <w:pStyle w:val="a3"/>
        <w:spacing w:before="0" w:beforeAutospacing="0" w:after="0" w:afterAutospacing="0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34.</w:t>
      </w:r>
      <w:r>
        <w:t xml:space="preserve"> Требования к строительным материалам и изделиям, применяемым в процессе строительства зданий и сооружений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CA5DF7" w:rsidRDefault="00CA5DF7" w:rsidP="00CA5DF7">
      <w:pPr>
        <w:pStyle w:val="a3"/>
        <w:jc w:val="both"/>
      </w:pPr>
      <w:r>
        <w:lastRenderedPageBreak/>
        <w:t>2. Строительные материалы и изделия должны соответствовать требованиям, установленным в соответствии с законодательством Российской Федерации о техническом регулировании.</w:t>
      </w:r>
    </w:p>
    <w:p w:rsidR="00CA5DF7" w:rsidRDefault="00CA5DF7" w:rsidP="00CA5DF7">
      <w:pPr>
        <w:pStyle w:val="a3"/>
        <w:jc w:val="both"/>
      </w:pPr>
      <w:r>
        <w:t xml:space="preserve">3. Лицо, осуществляющее строительство здания или сооружения, в соответствии с законодательством о градостроительной деятельности должно осуществлять </w:t>
      </w:r>
      <w:proofErr w:type="gramStart"/>
      <w:r>
        <w:t>контроль за</w:t>
      </w:r>
      <w:proofErr w:type="gramEnd"/>
      <w:r>
        <w:t xml:space="preserve">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35.</w:t>
      </w:r>
      <w:r>
        <w:t xml:space="preserve"> Требования к строительству зданий и сооружений, консервации объекта, строительство которого не завершено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proofErr w:type="gramStart"/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  <w:proofErr w:type="gramEnd"/>
    </w:p>
    <w:p w:rsidR="00CA5DF7" w:rsidRDefault="00CA5DF7" w:rsidP="00CA5DF7">
      <w:pPr>
        <w:pStyle w:val="a3"/>
      </w:pPr>
      <w:r>
        <w:t> </w:t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Глава 5. ОБЕСПЕЧЕНИЕ БЕЗОПАСНОСТИ ЗДАНИЙ И СООРУЖЕНИЙ</w:t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В ПРОЦЕССЕ ЭКСПЛУАТАЦИИ, ПРИ ПРЕКРАЩЕНИИ ЭКСПЛУАТАЦИИ</w:t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И В ПРОЦЕССЕ СНОСА (ДЕМОНТАЖА)</w:t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36.</w:t>
      </w:r>
      <w:r>
        <w:t xml:space="preserve"> Требования к обеспечению безопасности зданий и сооружений в процессе эксплуатации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CA5DF7" w:rsidRDefault="00CA5DF7" w:rsidP="00CA5DF7">
      <w:pPr>
        <w:pStyle w:val="a3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CA5DF7" w:rsidRDefault="00CA5DF7" w:rsidP="00CA5DF7">
      <w:pPr>
        <w:pStyle w:val="a3"/>
        <w:jc w:val="both"/>
      </w:pPr>
      <w:r>
        <w:lastRenderedPageBreak/>
        <w:t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37.</w:t>
      </w:r>
      <w:r>
        <w:t xml:space="preserve"> Требования к обеспечению безопасности зданий и сооружений при прекращении эксплуатации и в процессе сноса (демонтажа)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CA5DF7" w:rsidRDefault="00CA5DF7" w:rsidP="00CA5DF7">
      <w:pPr>
        <w:pStyle w:val="a3"/>
        <w:jc w:val="both"/>
      </w:pPr>
      <w:r>
        <w:t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части 6 статьи 15 настоящего Федерального закона.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Глава 6. ОЦЕНКА СООТВЕТСТВИЯ ЗДАНИЙ И СООРУЖЕНИЙ,</w:t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А ТАКЖЕ СВЯЗАННЫХ СО ЗДАНИЯМИ И С СООРУЖЕНИЯМИ ПРОЦЕССОВ</w:t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ПРОЕКТИРОВАНИЯ (ВКЛЮЧАЯ ИЗЫСКАНИЯ), СТРОИТЕЛЬСТВА, МОНТАЖА,</w:t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НАЛАДКИ, ЭКСПЛУАТАЦИИ И УТИЛИЗАЦИИ (СНОСА)</w:t>
      </w:r>
    </w:p>
    <w:p w:rsidR="00CA5DF7" w:rsidRDefault="00CA5DF7" w:rsidP="00CA5DF7">
      <w:pPr>
        <w:pStyle w:val="a3"/>
        <w:spacing w:before="0" w:beforeAutospacing="0" w:after="0" w:afterAutospacing="0"/>
        <w:jc w:val="center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38.</w:t>
      </w:r>
      <w:r>
        <w:t xml:space="preserve">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CA5DF7" w:rsidRDefault="00CA5DF7" w:rsidP="00CA5DF7">
      <w:pPr>
        <w:pStyle w:val="a3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CA5DF7" w:rsidRDefault="00CA5DF7" w:rsidP="00CA5DF7">
      <w:pPr>
        <w:pStyle w:val="a3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CA5DF7" w:rsidRDefault="00CA5DF7" w:rsidP="00CA5DF7">
      <w:pPr>
        <w:pStyle w:val="a3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CA5DF7" w:rsidRDefault="00CA5DF7" w:rsidP="00CA5DF7">
      <w:pPr>
        <w:pStyle w:val="a3"/>
        <w:jc w:val="both"/>
      </w:pPr>
      <w:r>
        <w:lastRenderedPageBreak/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CA5DF7" w:rsidRDefault="00CA5DF7" w:rsidP="00CA5DF7">
      <w:pPr>
        <w:pStyle w:val="a3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CA5DF7" w:rsidRDefault="00CA5DF7" w:rsidP="00CA5DF7">
      <w:pPr>
        <w:pStyle w:val="a3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CA5DF7" w:rsidRDefault="00CA5DF7" w:rsidP="00CA5DF7">
      <w:pPr>
        <w:pStyle w:val="a3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CA5DF7" w:rsidRDefault="00CA5DF7" w:rsidP="00CA5DF7">
      <w:pPr>
        <w:pStyle w:val="a3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39.</w:t>
      </w:r>
      <w:r>
        <w:t xml:space="preserve">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CA5DF7" w:rsidRDefault="00CA5DF7" w:rsidP="00CA5DF7">
      <w:pPr>
        <w:pStyle w:val="a3"/>
        <w:jc w:val="both"/>
      </w:pPr>
      <w:r>
        <w:t>1) заявления о соответствии проектной документации требованиям настоящего Федерального закона;</w:t>
      </w:r>
    </w:p>
    <w:p w:rsidR="00CA5DF7" w:rsidRDefault="00CA5DF7" w:rsidP="00CA5DF7">
      <w:pPr>
        <w:pStyle w:val="a3"/>
        <w:jc w:val="both"/>
      </w:pPr>
      <w:r>
        <w:t>2) государственной экспертизы результатов инженерных изысканий и проектной документации;</w:t>
      </w:r>
    </w:p>
    <w:p w:rsidR="00CA5DF7" w:rsidRDefault="00CA5DF7" w:rsidP="00CA5DF7">
      <w:pPr>
        <w:pStyle w:val="a3"/>
        <w:jc w:val="both"/>
      </w:pPr>
      <w:r>
        <w:t>3) строительного контроля;</w:t>
      </w:r>
    </w:p>
    <w:p w:rsidR="00CA5DF7" w:rsidRDefault="00CA5DF7" w:rsidP="00CA5DF7">
      <w:pPr>
        <w:pStyle w:val="a3"/>
        <w:jc w:val="both"/>
      </w:pPr>
      <w:r>
        <w:t>4) государственного строительного надзора;</w:t>
      </w:r>
    </w:p>
    <w:p w:rsidR="00CA5DF7" w:rsidRDefault="00CA5DF7" w:rsidP="00CA5DF7">
      <w:pPr>
        <w:pStyle w:val="a3"/>
        <w:jc w:val="both"/>
      </w:pPr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CA5DF7" w:rsidRDefault="00CA5DF7" w:rsidP="00CA5DF7">
      <w:pPr>
        <w:pStyle w:val="a3"/>
        <w:jc w:val="both"/>
      </w:pPr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CA5DF7" w:rsidRDefault="00CA5DF7" w:rsidP="00CA5DF7">
      <w:pPr>
        <w:pStyle w:val="a3"/>
        <w:jc w:val="both"/>
      </w:pPr>
      <w:r>
        <w:t>7) ввода объекта в эксплуатацию.</w:t>
      </w:r>
    </w:p>
    <w:p w:rsidR="00CA5DF7" w:rsidRDefault="00CA5DF7" w:rsidP="00CA5DF7">
      <w:pPr>
        <w:pStyle w:val="a3"/>
        <w:jc w:val="both"/>
      </w:pPr>
      <w:r>
        <w:lastRenderedPageBreak/>
        <w:t xml:space="preserve">2. </w:t>
      </w:r>
      <w:proofErr w:type="gramStart"/>
      <w:r>
        <w:t>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  <w:proofErr w:type="gramEnd"/>
    </w:p>
    <w:p w:rsidR="00CA5DF7" w:rsidRDefault="00CA5DF7" w:rsidP="00CA5DF7">
      <w:pPr>
        <w:pStyle w:val="a3"/>
        <w:jc w:val="both"/>
      </w:pPr>
      <w:r>
        <w:t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пунктах 2 и 4 части 1 настоящей статьи, осуществляется только в случаях, предусмотренных законодательством о градостроительной деятельности.</w:t>
      </w:r>
    </w:p>
    <w:p w:rsidR="00CA5DF7" w:rsidRDefault="00CA5DF7" w:rsidP="00CA5DF7">
      <w:pPr>
        <w:pStyle w:val="a3"/>
        <w:jc w:val="both"/>
      </w:pPr>
      <w:r>
        <w:t xml:space="preserve">4. </w:t>
      </w:r>
      <w:proofErr w:type="gramStart"/>
      <w:r>
        <w:t>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5 части 1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</w:t>
      </w:r>
      <w:proofErr w:type="gramEnd"/>
      <w:r>
        <w:t xml:space="preserve">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CA5DF7" w:rsidRDefault="00CA5DF7" w:rsidP="00CA5DF7">
      <w:pPr>
        <w:pStyle w:val="a3"/>
        <w:jc w:val="both"/>
      </w:pPr>
      <w:r>
        <w:t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6 части 1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CA5DF7" w:rsidRDefault="00CA5DF7" w:rsidP="00CA5DF7">
      <w:pPr>
        <w:pStyle w:val="a3"/>
        <w:jc w:val="both"/>
      </w:pPr>
      <w:r>
        <w:t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CA5DF7" w:rsidRDefault="00CA5DF7" w:rsidP="00CA5DF7">
      <w:pPr>
        <w:pStyle w:val="a3"/>
        <w:jc w:val="both"/>
      </w:pPr>
      <w:r>
        <w:t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пунктах 2 - 4 и 7 части 1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CA5DF7" w:rsidRDefault="00CA5DF7" w:rsidP="00CA5DF7">
      <w:pPr>
        <w:pStyle w:val="a3"/>
        <w:jc w:val="both"/>
      </w:pPr>
      <w:r>
        <w:t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пунктах 5 и 6 части 1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40.</w:t>
      </w:r>
      <w:r>
        <w:t xml:space="preserve">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CA5DF7" w:rsidRDefault="00CA5DF7" w:rsidP="00CA5DF7">
      <w:pPr>
        <w:pStyle w:val="a3"/>
        <w:jc w:val="both"/>
      </w:pPr>
      <w:r>
        <w:lastRenderedPageBreak/>
        <w:t> </w:t>
      </w:r>
    </w:p>
    <w:p w:rsidR="00CA5DF7" w:rsidRDefault="00CA5DF7" w:rsidP="00CA5DF7">
      <w:pPr>
        <w:pStyle w:val="a3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CA5DF7" w:rsidRDefault="00CA5DF7" w:rsidP="00CA5DF7">
      <w:pPr>
        <w:pStyle w:val="a3"/>
        <w:jc w:val="both"/>
      </w:pPr>
      <w:r>
        <w:t>1) эксплуатационного контроля;</w:t>
      </w:r>
    </w:p>
    <w:p w:rsidR="00CA5DF7" w:rsidRDefault="00CA5DF7" w:rsidP="00CA5DF7">
      <w:pPr>
        <w:pStyle w:val="a3"/>
        <w:jc w:val="both"/>
      </w:pPr>
      <w:r>
        <w:t>2) государственного контроля (надзора).</w:t>
      </w:r>
    </w:p>
    <w:p w:rsidR="00CA5DF7" w:rsidRDefault="00CA5DF7" w:rsidP="00CA5DF7">
      <w:pPr>
        <w:pStyle w:val="a3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CA5DF7" w:rsidRDefault="00CA5DF7" w:rsidP="00CA5DF7">
      <w:pPr>
        <w:pStyle w:val="a3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41.</w:t>
      </w:r>
      <w:r>
        <w:t xml:space="preserve">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 xml:space="preserve">1. </w:t>
      </w:r>
      <w:proofErr w:type="gramStart"/>
      <w:r>
        <w:t>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  <w:proofErr w:type="gramEnd"/>
    </w:p>
    <w:p w:rsidR="00CA5DF7" w:rsidRDefault="00CA5DF7" w:rsidP="00CA5DF7">
      <w:pPr>
        <w:pStyle w:val="a3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CA5DF7" w:rsidRDefault="00CA5DF7" w:rsidP="00CA5DF7">
      <w:pPr>
        <w:pStyle w:val="a3"/>
      </w:pPr>
      <w:r>
        <w:t> </w:t>
      </w:r>
    </w:p>
    <w:p w:rsidR="00CA5DF7" w:rsidRDefault="00CA5DF7" w:rsidP="00CA5DF7">
      <w:pPr>
        <w:pStyle w:val="a3"/>
        <w:jc w:val="center"/>
      </w:pPr>
      <w:r>
        <w:rPr>
          <w:rStyle w:val="a4"/>
        </w:rPr>
        <w:t>Глава 7. ЗАКЛЮЧИТЕЛЬНЫЕ ПОЛОЖЕНИЯ</w:t>
      </w:r>
    </w:p>
    <w:p w:rsidR="00CA5DF7" w:rsidRDefault="00CA5DF7" w:rsidP="00CA5DF7">
      <w:pPr>
        <w:pStyle w:val="a3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42.</w:t>
      </w:r>
      <w:r>
        <w:t xml:space="preserve"> Заключительные положения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lastRenderedPageBreak/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CA5DF7" w:rsidRDefault="00CA5DF7" w:rsidP="00CA5DF7">
      <w:pPr>
        <w:pStyle w:val="a3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CA5DF7" w:rsidRDefault="00CA5DF7" w:rsidP="00CA5DF7">
      <w:pPr>
        <w:pStyle w:val="a3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CA5DF7" w:rsidRDefault="00CA5DF7" w:rsidP="00CA5DF7">
      <w:pPr>
        <w:pStyle w:val="a3"/>
        <w:jc w:val="both"/>
      </w:pPr>
      <w:r>
        <w:t xml:space="preserve">3) к зданиям и сооружениям, проектная документация которых не подлежит государственной </w:t>
      </w:r>
      <w:proofErr w:type="gramStart"/>
      <w:r>
        <w:t>экспертизе</w:t>
      </w:r>
      <w:proofErr w:type="gramEnd"/>
      <w:r>
        <w:t xml:space="preserve"> и заявление о выдаче разрешения на строительство которых подано до вступления в силу таких требований.</w:t>
      </w:r>
    </w:p>
    <w:p w:rsidR="00CA5DF7" w:rsidRDefault="00CA5DF7" w:rsidP="00CA5DF7">
      <w:pPr>
        <w:pStyle w:val="a3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CA5DF7" w:rsidRDefault="00CA5DF7" w:rsidP="00CA5DF7">
      <w:pPr>
        <w:pStyle w:val="a3"/>
        <w:jc w:val="both"/>
      </w:pPr>
      <w:r>
        <w:t xml:space="preserve">3. Правительство Российской Федерации не </w:t>
      </w:r>
      <w:proofErr w:type="gramStart"/>
      <w:r>
        <w:t>позднее</w:t>
      </w:r>
      <w:proofErr w:type="gramEnd"/>
      <w:r>
        <w:t xml:space="preserve">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CA5DF7" w:rsidRDefault="00CA5DF7" w:rsidP="00CA5DF7">
      <w:pPr>
        <w:pStyle w:val="a3"/>
        <w:jc w:val="both"/>
      </w:pPr>
      <w:r>
        <w:t xml:space="preserve">4. Национальный орган Российской Федерации по стандартизации не </w:t>
      </w:r>
      <w:proofErr w:type="gramStart"/>
      <w:r>
        <w:t>позднее</w:t>
      </w:r>
      <w:proofErr w:type="gramEnd"/>
      <w:r>
        <w:t xml:space="preserve"> чем за тридцать дней до дня вступления в силу настоящего Федерального закона утверждает, опубликовывает и размещает в соответствии с частью 7 статьи 6 настоящего Федерального закона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CA5DF7" w:rsidRDefault="00CA5DF7" w:rsidP="00CA5DF7">
      <w:pPr>
        <w:pStyle w:val="a3"/>
        <w:jc w:val="both"/>
      </w:pPr>
      <w:r>
        <w:t xml:space="preserve">5. </w:t>
      </w:r>
      <w:proofErr w:type="gramStart"/>
      <w:r>
        <w:t>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части 1 статьи 6 настоящего Федерального закона перечень национальных стандартов и сводов правил.</w:t>
      </w:r>
      <w:proofErr w:type="gramEnd"/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43.</w:t>
      </w:r>
      <w:r>
        <w:t xml:space="preserve"> О внесении изменения в Федеральный закон "О техническом регулировании"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Главу 1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CA5DF7" w:rsidRDefault="00CA5DF7" w:rsidP="00CA5DF7">
      <w:pPr>
        <w:pStyle w:val="a3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CA5DF7" w:rsidRDefault="00CA5DF7" w:rsidP="00CA5DF7">
      <w:pPr>
        <w:pStyle w:val="a3"/>
        <w:jc w:val="both"/>
      </w:pPr>
      <w:r>
        <w:lastRenderedPageBreak/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</w:t>
      </w:r>
      <w:proofErr w:type="gramStart"/>
      <w:r>
        <w:t>."</w:t>
      </w:r>
      <w:proofErr w:type="gramEnd"/>
      <w:r>
        <w:t>.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rPr>
          <w:rStyle w:val="a4"/>
        </w:rPr>
        <w:t>Статья 44.</w:t>
      </w:r>
      <w:r>
        <w:t xml:space="preserve"> Вступление в силу настоящего Федерального закона</w:t>
      </w:r>
    </w:p>
    <w:p w:rsidR="00CA5DF7" w:rsidRDefault="00CA5DF7" w:rsidP="00CA5DF7">
      <w:pPr>
        <w:pStyle w:val="a3"/>
        <w:jc w:val="both"/>
      </w:pPr>
      <w:r>
        <w:t> </w:t>
      </w:r>
    </w:p>
    <w:p w:rsidR="00CA5DF7" w:rsidRDefault="00CA5DF7" w:rsidP="00CA5DF7">
      <w:pPr>
        <w:pStyle w:val="a3"/>
        <w:jc w:val="both"/>
      </w:pPr>
      <w:r>
        <w:t>1. Настоящий Федеральный закон вступает в силу по истечении шести месяцев со дня его официального опубликования, за исключением статьи 43 настоящего Федерального закона.</w:t>
      </w:r>
    </w:p>
    <w:p w:rsidR="00CA5DF7" w:rsidRDefault="00CA5DF7" w:rsidP="00CA5DF7">
      <w:pPr>
        <w:pStyle w:val="a3"/>
        <w:jc w:val="both"/>
      </w:pPr>
      <w:r>
        <w:t>2. Статья 43 настоящего Федерального закона вступает в силу со дня официального опубликования настоящего Федерального закона.</w:t>
      </w:r>
    </w:p>
    <w:p w:rsidR="00CA5DF7" w:rsidRDefault="00CA5DF7" w:rsidP="00CA5DF7">
      <w:pPr>
        <w:pStyle w:val="a3"/>
      </w:pPr>
      <w:r>
        <w:t> </w:t>
      </w:r>
    </w:p>
    <w:p w:rsidR="00CA5DF7" w:rsidRDefault="00CA5DF7" w:rsidP="00CA5DF7">
      <w:pPr>
        <w:pStyle w:val="a3"/>
        <w:spacing w:before="0" w:beforeAutospacing="0" w:after="0" w:afterAutospacing="0"/>
        <w:jc w:val="right"/>
      </w:pPr>
      <w:r>
        <w:t>Президент</w:t>
      </w:r>
    </w:p>
    <w:p w:rsidR="00CA5DF7" w:rsidRDefault="00CA5DF7" w:rsidP="00CA5DF7">
      <w:pPr>
        <w:pStyle w:val="a3"/>
        <w:spacing w:before="0" w:beforeAutospacing="0" w:after="0" w:afterAutospacing="0"/>
        <w:jc w:val="right"/>
      </w:pPr>
      <w:r>
        <w:t>Российской Федерации</w:t>
      </w:r>
    </w:p>
    <w:p w:rsidR="00CA5DF7" w:rsidRDefault="00CA5DF7" w:rsidP="00CA5DF7">
      <w:pPr>
        <w:pStyle w:val="a3"/>
        <w:spacing w:before="0" w:beforeAutospacing="0" w:after="0" w:afterAutospacing="0"/>
        <w:jc w:val="right"/>
      </w:pPr>
      <w:r>
        <w:t>Д.МЕДВЕДЕВ</w:t>
      </w:r>
    </w:p>
    <w:p w:rsidR="00CA5DF7" w:rsidRDefault="00CA5DF7" w:rsidP="00CA5DF7">
      <w:pPr>
        <w:pStyle w:val="a3"/>
        <w:spacing w:before="0" w:beforeAutospacing="0" w:after="0" w:afterAutospacing="0"/>
      </w:pPr>
      <w:r>
        <w:t>Москва, Кремль</w:t>
      </w:r>
    </w:p>
    <w:p w:rsidR="00CA5DF7" w:rsidRDefault="00CA5DF7" w:rsidP="00CA5DF7">
      <w:pPr>
        <w:pStyle w:val="a3"/>
        <w:spacing w:before="0" w:beforeAutospacing="0" w:after="0" w:afterAutospacing="0"/>
      </w:pPr>
      <w:r>
        <w:t>30 декабря 2009 года</w:t>
      </w:r>
    </w:p>
    <w:p w:rsidR="00CA5DF7" w:rsidRDefault="00CA5DF7" w:rsidP="00CA5DF7">
      <w:pPr>
        <w:pStyle w:val="a3"/>
        <w:spacing w:before="0" w:beforeAutospacing="0" w:after="0" w:afterAutospacing="0"/>
      </w:pPr>
      <w:r>
        <w:t>N 384-ФЗ</w:t>
      </w:r>
    </w:p>
    <w:p w:rsidR="00CA5DF7" w:rsidRDefault="00CA5DF7" w:rsidP="00CA5DF7">
      <w:pPr>
        <w:spacing w:after="0"/>
      </w:pPr>
    </w:p>
    <w:sectPr w:rsidR="00CA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5DF7"/>
    <w:rsid w:val="00AC65CC"/>
    <w:rsid w:val="00CA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D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A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5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11848</Words>
  <Characters>67536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2011-03-29T11:55:00Z</dcterms:created>
  <dcterms:modified xsi:type="dcterms:W3CDTF">2011-03-29T14:05:00Z</dcterms:modified>
</cp:coreProperties>
</file>