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92" w:rsidRPr="00C37492" w:rsidRDefault="00C37492" w:rsidP="00C3749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C37492">
        <w:rPr>
          <w:rFonts w:ascii="Arial" w:hAnsi="Arial" w:cs="Arial"/>
          <w:b/>
          <w:bCs/>
          <w:color w:val="000080"/>
          <w:sz w:val="24"/>
          <w:szCs w:val="24"/>
        </w:rPr>
        <w:t>Распоряжение Правительства Чеченской Республики</w:t>
      </w:r>
      <w:r w:rsidRPr="00C37492">
        <w:rPr>
          <w:rFonts w:ascii="Arial" w:hAnsi="Arial" w:cs="Arial"/>
          <w:b/>
          <w:bCs/>
          <w:color w:val="000080"/>
          <w:sz w:val="24"/>
          <w:szCs w:val="24"/>
        </w:rPr>
        <w:br/>
        <w:t>от 25 ноября 2011 г. N 442-р</w:t>
      </w:r>
      <w:r w:rsidRPr="00C37492">
        <w:rPr>
          <w:rFonts w:ascii="Arial" w:hAnsi="Arial" w:cs="Arial"/>
          <w:b/>
          <w:bCs/>
          <w:color w:val="000080"/>
          <w:sz w:val="24"/>
          <w:szCs w:val="24"/>
        </w:rPr>
        <w:br/>
        <w:t xml:space="preserve">"О согласовании проекта схемы территориального планирования </w:t>
      </w:r>
      <w:proofErr w:type="spellStart"/>
      <w:r w:rsidRPr="00C37492">
        <w:rPr>
          <w:rFonts w:ascii="Arial" w:hAnsi="Arial" w:cs="Arial"/>
          <w:b/>
          <w:bCs/>
          <w:color w:val="000080"/>
          <w:sz w:val="24"/>
          <w:szCs w:val="24"/>
        </w:rPr>
        <w:t>Шаройского</w:t>
      </w:r>
      <w:proofErr w:type="spellEnd"/>
      <w:r w:rsidRPr="00C37492">
        <w:rPr>
          <w:rFonts w:ascii="Arial" w:hAnsi="Arial" w:cs="Arial"/>
          <w:b/>
          <w:bCs/>
          <w:color w:val="000080"/>
          <w:sz w:val="24"/>
          <w:szCs w:val="24"/>
        </w:rPr>
        <w:t xml:space="preserve"> муниципального района Чеченской Республики"</w:t>
      </w:r>
    </w:p>
    <w:p w:rsidR="00C37492" w:rsidRPr="00C37492" w:rsidRDefault="00C37492" w:rsidP="00C37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37492" w:rsidRPr="00C37492" w:rsidRDefault="00C37492" w:rsidP="00C37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37492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C37492">
          <w:rPr>
            <w:rFonts w:ascii="Arial" w:hAnsi="Arial" w:cs="Arial"/>
            <w:color w:val="008000"/>
            <w:sz w:val="24"/>
            <w:szCs w:val="24"/>
          </w:rPr>
          <w:t>частью 2 статьи 21</w:t>
        </w:r>
      </w:hyperlink>
      <w:r w:rsidRPr="00C37492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</w:t>
      </w:r>
      <w:hyperlink r:id="rId5" w:history="1">
        <w:r w:rsidRPr="00C37492">
          <w:rPr>
            <w:rFonts w:ascii="Arial" w:hAnsi="Arial" w:cs="Arial"/>
            <w:color w:val="008000"/>
            <w:sz w:val="24"/>
            <w:szCs w:val="24"/>
          </w:rPr>
          <w:t>постановлением</w:t>
        </w:r>
      </w:hyperlink>
      <w:r w:rsidRPr="00C37492">
        <w:rPr>
          <w:rFonts w:ascii="Arial" w:hAnsi="Arial" w:cs="Arial"/>
          <w:sz w:val="24"/>
          <w:szCs w:val="24"/>
        </w:rPr>
        <w:t xml:space="preserve"> Правительства Чеченской Республики от 21 сентября 2010 года N 153 "Об утверждении Порядка рассмотрения проектов документов территориального планирования муниципальных образований Чеченской Республики" и учитывая сводное заключение Государственного комитета по архитектуре и Градостроительству Чеченской Республики по проекту схемы территориального планирования </w:t>
      </w:r>
      <w:proofErr w:type="spellStart"/>
      <w:r w:rsidRPr="00C37492">
        <w:rPr>
          <w:rFonts w:ascii="Arial" w:hAnsi="Arial" w:cs="Arial"/>
          <w:sz w:val="24"/>
          <w:szCs w:val="24"/>
        </w:rPr>
        <w:t>Шаройского</w:t>
      </w:r>
      <w:proofErr w:type="spellEnd"/>
      <w:r w:rsidRPr="00C37492">
        <w:rPr>
          <w:rFonts w:ascii="Arial" w:hAnsi="Arial" w:cs="Arial"/>
          <w:sz w:val="24"/>
          <w:szCs w:val="24"/>
        </w:rPr>
        <w:t xml:space="preserve"> муниципального района Чеченской Республики:</w:t>
      </w:r>
      <w:proofErr w:type="gramEnd"/>
    </w:p>
    <w:p w:rsidR="00C37492" w:rsidRPr="00C37492" w:rsidRDefault="00C37492" w:rsidP="00C37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C37492">
        <w:rPr>
          <w:rFonts w:ascii="Arial" w:hAnsi="Arial" w:cs="Arial"/>
          <w:sz w:val="24"/>
          <w:szCs w:val="24"/>
        </w:rPr>
        <w:t xml:space="preserve">1. Согласовать проект схемы территориального планирования </w:t>
      </w:r>
      <w:proofErr w:type="spellStart"/>
      <w:r w:rsidRPr="00C37492">
        <w:rPr>
          <w:rFonts w:ascii="Arial" w:hAnsi="Arial" w:cs="Arial"/>
          <w:sz w:val="24"/>
          <w:szCs w:val="24"/>
        </w:rPr>
        <w:t>Шаройского</w:t>
      </w:r>
      <w:proofErr w:type="spellEnd"/>
      <w:r w:rsidRPr="00C37492">
        <w:rPr>
          <w:rFonts w:ascii="Arial" w:hAnsi="Arial" w:cs="Arial"/>
          <w:sz w:val="24"/>
          <w:szCs w:val="24"/>
        </w:rPr>
        <w:t xml:space="preserve"> муниципального района Чеченской Республики в части вопросов, подлежащих согласованию Правительством Чеченской Республики.</w:t>
      </w:r>
    </w:p>
    <w:p w:rsidR="00C37492" w:rsidRPr="00C37492" w:rsidRDefault="00C37492" w:rsidP="00C37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C37492">
        <w:rPr>
          <w:rFonts w:ascii="Arial" w:hAnsi="Arial" w:cs="Arial"/>
          <w:sz w:val="24"/>
          <w:szCs w:val="24"/>
        </w:rPr>
        <w:t xml:space="preserve">2. Направить настоящее распоряжение представительному органу местного самоуправления </w:t>
      </w:r>
      <w:proofErr w:type="spellStart"/>
      <w:r w:rsidRPr="00C37492">
        <w:rPr>
          <w:rFonts w:ascii="Arial" w:hAnsi="Arial" w:cs="Arial"/>
          <w:sz w:val="24"/>
          <w:szCs w:val="24"/>
        </w:rPr>
        <w:t>Шаройского</w:t>
      </w:r>
      <w:proofErr w:type="spellEnd"/>
      <w:r w:rsidRPr="00C37492">
        <w:rPr>
          <w:rFonts w:ascii="Arial" w:hAnsi="Arial" w:cs="Arial"/>
          <w:sz w:val="24"/>
          <w:szCs w:val="24"/>
        </w:rPr>
        <w:t xml:space="preserve"> муниципального района Чеченской Республики.</w:t>
      </w:r>
    </w:p>
    <w:p w:rsidR="00C37492" w:rsidRPr="00C37492" w:rsidRDefault="00C37492" w:rsidP="00C37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C37492">
        <w:rPr>
          <w:rFonts w:ascii="Arial" w:hAnsi="Arial" w:cs="Arial"/>
          <w:sz w:val="24"/>
          <w:szCs w:val="24"/>
        </w:rPr>
        <w:t>3. </w:t>
      </w:r>
      <w:proofErr w:type="gramStart"/>
      <w:r w:rsidRPr="00C37492">
        <w:rPr>
          <w:rFonts w:ascii="Arial" w:hAnsi="Arial" w:cs="Arial"/>
          <w:sz w:val="24"/>
          <w:szCs w:val="24"/>
        </w:rPr>
        <w:t>Контроль за</w:t>
      </w:r>
      <w:proofErr w:type="gramEnd"/>
      <w:r w:rsidRPr="00C37492">
        <w:rPr>
          <w:rFonts w:ascii="Arial" w:hAnsi="Arial" w:cs="Arial"/>
          <w:sz w:val="24"/>
          <w:szCs w:val="24"/>
        </w:rPr>
        <w:t xml:space="preserve"> выполнением настоящего распоряжения возложить на Председателя Государственного комитета по архитектуре и градостроительству Чеченской Республики Д.А. </w:t>
      </w:r>
      <w:proofErr w:type="spellStart"/>
      <w:r w:rsidRPr="00C37492">
        <w:rPr>
          <w:rFonts w:ascii="Arial" w:hAnsi="Arial" w:cs="Arial"/>
          <w:sz w:val="24"/>
          <w:szCs w:val="24"/>
        </w:rPr>
        <w:t>Кадиева</w:t>
      </w:r>
      <w:proofErr w:type="spellEnd"/>
      <w:r w:rsidRPr="00C37492">
        <w:rPr>
          <w:rFonts w:ascii="Arial" w:hAnsi="Arial" w:cs="Arial"/>
          <w:sz w:val="24"/>
          <w:szCs w:val="24"/>
        </w:rPr>
        <w:t>.</w:t>
      </w:r>
    </w:p>
    <w:p w:rsidR="00C37492" w:rsidRPr="00C37492" w:rsidRDefault="00C37492" w:rsidP="00C37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4"/>
      <w:bookmarkEnd w:id="2"/>
      <w:r w:rsidRPr="00C37492">
        <w:rPr>
          <w:rFonts w:ascii="Arial" w:hAnsi="Arial" w:cs="Arial"/>
          <w:sz w:val="24"/>
          <w:szCs w:val="24"/>
        </w:rPr>
        <w:t>4. Настоящее распоряжение вступает в силу со дня его подписания.</w:t>
      </w:r>
    </w:p>
    <w:bookmarkEnd w:id="3"/>
    <w:p w:rsidR="00C37492" w:rsidRPr="00C37492" w:rsidRDefault="00C37492" w:rsidP="00C37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33"/>
        <w:gridCol w:w="3230"/>
      </w:tblGrid>
      <w:tr w:rsidR="00C37492" w:rsidRPr="00C37492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492" w:rsidRPr="00C37492" w:rsidRDefault="00C37492" w:rsidP="00C3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7492">
              <w:rPr>
                <w:rFonts w:ascii="Arial" w:hAnsi="Arial" w:cs="Arial"/>
                <w:sz w:val="24"/>
                <w:szCs w:val="24"/>
              </w:rPr>
              <w:t>Председатель Правительства</w:t>
            </w:r>
            <w:r w:rsidRPr="00C37492">
              <w:rPr>
                <w:rFonts w:ascii="Arial" w:hAnsi="Arial" w:cs="Arial"/>
                <w:sz w:val="24"/>
                <w:szCs w:val="24"/>
              </w:rPr>
              <w:br/>
              <w:t>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492" w:rsidRPr="00C37492" w:rsidRDefault="00C37492" w:rsidP="00C37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7492">
              <w:rPr>
                <w:rFonts w:ascii="Arial" w:hAnsi="Arial" w:cs="Arial"/>
                <w:sz w:val="24"/>
                <w:szCs w:val="24"/>
              </w:rPr>
              <w:t>О.Х. </w:t>
            </w:r>
            <w:proofErr w:type="spellStart"/>
            <w:r w:rsidRPr="00C37492">
              <w:rPr>
                <w:rFonts w:ascii="Arial" w:hAnsi="Arial" w:cs="Arial"/>
                <w:sz w:val="24"/>
                <w:szCs w:val="24"/>
              </w:rPr>
              <w:t>Байсултанов</w:t>
            </w:r>
            <w:proofErr w:type="spellEnd"/>
          </w:p>
        </w:tc>
      </w:tr>
    </w:tbl>
    <w:p w:rsidR="009B4601" w:rsidRDefault="009B4601"/>
    <w:sectPr w:rsidR="009B4601" w:rsidSect="009B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492"/>
    <w:rsid w:val="009B4601"/>
    <w:rsid w:val="00C3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01"/>
  </w:style>
  <w:style w:type="paragraph" w:styleId="1">
    <w:name w:val="heading 1"/>
    <w:basedOn w:val="a"/>
    <w:next w:val="a"/>
    <w:link w:val="10"/>
    <w:uiPriority w:val="99"/>
    <w:qFormat/>
    <w:rsid w:val="00C3749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7492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37492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C3749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37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5806545.0" TargetMode="External"/><Relationship Id="rId4" Type="http://schemas.openxmlformats.org/officeDocument/2006/relationships/hyperlink" Target="garantF1://12038258.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Home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2012-08-16T23:11:00Z</dcterms:created>
  <dcterms:modified xsi:type="dcterms:W3CDTF">2012-08-16T23:11:00Z</dcterms:modified>
</cp:coreProperties>
</file>